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DB2" w:rsidRPr="00C44DB2" w:rsidRDefault="00C44DB2" w:rsidP="00C44DB2">
      <w:pPr>
        <w:shd w:val="clear" w:color="auto" w:fill="FFFFFF"/>
        <w:spacing w:after="0" w:line="405" w:lineRule="atLeast"/>
        <w:ind w:right="600"/>
        <w:outlineLvl w:val="0"/>
        <w:rPr>
          <w:rFonts w:ascii="Georgia" w:eastAsia="Times New Roman" w:hAnsi="Georgia" w:cs="Arial"/>
          <w:color w:val="191919"/>
          <w:kern w:val="36"/>
          <w:sz w:val="36"/>
          <w:szCs w:val="36"/>
          <w:lang w:eastAsia="hu-HU"/>
        </w:rPr>
      </w:pPr>
      <w:bookmarkStart w:id="0" w:name="_GoBack"/>
      <w:bookmarkEnd w:id="0"/>
      <w:r w:rsidRPr="00C44DB2">
        <w:rPr>
          <w:rFonts w:ascii="Georgia" w:eastAsia="Times New Roman" w:hAnsi="Georgia" w:cs="Arial"/>
          <w:color w:val="191919"/>
          <w:kern w:val="36"/>
          <w:sz w:val="36"/>
          <w:szCs w:val="36"/>
          <w:lang w:eastAsia="hu-HU"/>
        </w:rPr>
        <w:t>Széchenyi</w:t>
      </w:r>
      <w:r w:rsidR="00D111CC">
        <w:rPr>
          <w:rFonts w:ascii="Georgia" w:eastAsia="Times New Roman" w:hAnsi="Georgia" w:cs="Arial"/>
          <w:color w:val="191919"/>
          <w:kern w:val="36"/>
          <w:sz w:val="36"/>
          <w:szCs w:val="36"/>
          <w:lang w:eastAsia="hu-HU"/>
        </w:rPr>
        <w:t xml:space="preserve"> 2020 - EFOP-3.3</w:t>
      </w:r>
      <w:r w:rsidR="00433843">
        <w:rPr>
          <w:rFonts w:ascii="Georgia" w:eastAsia="Times New Roman" w:hAnsi="Georgia" w:cs="Arial"/>
          <w:color w:val="191919"/>
          <w:kern w:val="36"/>
          <w:sz w:val="36"/>
          <w:szCs w:val="36"/>
          <w:lang w:eastAsia="hu-HU"/>
        </w:rPr>
        <w:t>.</w:t>
      </w:r>
      <w:r w:rsidR="00D111CC">
        <w:rPr>
          <w:rFonts w:ascii="Georgia" w:eastAsia="Times New Roman" w:hAnsi="Georgia" w:cs="Arial"/>
          <w:color w:val="191919"/>
          <w:kern w:val="36"/>
          <w:sz w:val="36"/>
          <w:szCs w:val="36"/>
          <w:lang w:eastAsia="hu-HU"/>
        </w:rPr>
        <w:t>2-16-2016-00132</w:t>
      </w:r>
    </w:p>
    <w:p w:rsidR="00C44DB2" w:rsidRPr="00C44DB2" w:rsidRDefault="00433843" w:rsidP="00A6532F">
      <w:pPr>
        <w:shd w:val="clear" w:color="auto" w:fill="FFFFFF"/>
        <w:spacing w:line="240" w:lineRule="auto"/>
        <w:rPr>
          <w:rFonts w:ascii="Arial" w:eastAsia="Times New Roman" w:hAnsi="Arial" w:cs="Arial"/>
          <w:color w:val="000000"/>
          <w:sz w:val="20"/>
          <w:szCs w:val="20"/>
          <w:lang w:eastAsia="hu-HU"/>
        </w:rPr>
      </w:pPr>
      <w:r w:rsidRPr="00433843">
        <w:rPr>
          <w:rFonts w:ascii="Arial" w:eastAsia="Times New Roman" w:hAnsi="Arial" w:cs="Arial"/>
          <w:color w:val="40403D"/>
          <w:sz w:val="21"/>
          <w:szCs w:val="21"/>
          <w:lang w:eastAsia="hu-HU"/>
        </w:rPr>
        <w:t>EFOP-3.3.</w:t>
      </w:r>
      <w:r w:rsidR="00D111CC">
        <w:rPr>
          <w:rFonts w:ascii="Arial" w:eastAsia="Times New Roman" w:hAnsi="Arial" w:cs="Arial"/>
          <w:color w:val="40403D"/>
          <w:sz w:val="21"/>
          <w:szCs w:val="21"/>
          <w:lang w:eastAsia="hu-HU"/>
        </w:rPr>
        <w:t>2</w:t>
      </w:r>
      <w:r w:rsidRPr="00433843">
        <w:rPr>
          <w:rFonts w:ascii="Arial" w:eastAsia="Times New Roman" w:hAnsi="Arial" w:cs="Arial"/>
          <w:color w:val="40403D"/>
          <w:sz w:val="21"/>
          <w:szCs w:val="21"/>
          <w:lang w:eastAsia="hu-HU"/>
        </w:rPr>
        <w:t>-</w:t>
      </w:r>
      <w:r w:rsidR="00D111CC">
        <w:rPr>
          <w:rFonts w:ascii="Arial" w:eastAsia="Times New Roman" w:hAnsi="Arial" w:cs="Arial"/>
          <w:color w:val="40403D"/>
          <w:sz w:val="21"/>
          <w:szCs w:val="21"/>
          <w:lang w:eastAsia="hu-HU"/>
        </w:rPr>
        <w:t>16-2016-00132</w:t>
      </w:r>
      <w:r w:rsidR="00C44DB2" w:rsidRPr="00C44DB2">
        <w:rPr>
          <w:rFonts w:ascii="Arial" w:eastAsia="Times New Roman" w:hAnsi="Arial" w:cs="Arial"/>
          <w:noProof/>
          <w:color w:val="000000"/>
          <w:sz w:val="20"/>
          <w:szCs w:val="20"/>
          <w:lang w:eastAsia="hu-HU"/>
        </w:rPr>
        <w:drawing>
          <wp:inline distT="0" distB="0" distL="0" distR="0" wp14:anchorId="592E69BD" wp14:editId="3501E584">
            <wp:extent cx="4610100" cy="3181350"/>
            <wp:effectExtent l="0" t="0" r="0" b="0"/>
            <wp:docPr id="1" name="Kép 1" descr="http://kk.gov.hu/download/1/14/42000/Gyula_TK_08_15_felso_cmyk_ES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k.gov.hu/download/1/14/42000/Gyula_TK_08_15_felso_cmyk_ESZ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0100" cy="3181350"/>
                    </a:xfrm>
                    <a:prstGeom prst="rect">
                      <a:avLst/>
                    </a:prstGeom>
                    <a:noFill/>
                    <a:ln>
                      <a:noFill/>
                    </a:ln>
                  </pic:spPr>
                </pic:pic>
              </a:graphicData>
            </a:graphic>
          </wp:inline>
        </w:drawing>
      </w:r>
    </w:p>
    <w:p w:rsidR="00C44DB2" w:rsidRPr="00C44DB2" w:rsidRDefault="00C44DB2" w:rsidP="00C44DB2">
      <w:pPr>
        <w:shd w:val="clear" w:color="auto" w:fill="FFFFFF"/>
        <w:spacing w:after="12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aps/>
          <w:color w:val="244BAE"/>
          <w:sz w:val="28"/>
          <w:szCs w:val="28"/>
          <w:lang w:eastAsia="hu-HU"/>
        </w:rPr>
        <w:t>PROJEKT ÖSSZEFOGLALÓ</w:t>
      </w:r>
    </w:p>
    <w:p w:rsidR="00C44DB2" w:rsidRPr="00C44DB2" w:rsidRDefault="00D111CC" w:rsidP="00C44DB2">
      <w:pPr>
        <w:shd w:val="clear" w:color="auto" w:fill="FFFFFF"/>
        <w:spacing w:after="0" w:line="315" w:lineRule="atLeast"/>
        <w:jc w:val="both"/>
        <w:rPr>
          <w:rFonts w:ascii="Arial" w:eastAsia="Times New Roman" w:hAnsi="Arial" w:cs="Arial"/>
          <w:color w:val="40403D"/>
          <w:sz w:val="21"/>
          <w:szCs w:val="21"/>
          <w:lang w:eastAsia="hu-HU"/>
        </w:rPr>
      </w:pPr>
      <w:r>
        <w:rPr>
          <w:rFonts w:ascii="Arial" w:eastAsia="Times New Roman" w:hAnsi="Arial" w:cs="Arial"/>
          <w:b/>
          <w:bCs/>
          <w:color w:val="404040"/>
          <w:sz w:val="20"/>
          <w:szCs w:val="20"/>
          <w:lang w:eastAsia="hu-HU"/>
        </w:rPr>
        <w:t>Kulturális nevelés tanórán kívüli programokkal a köznevelés eredményességéért Gyulán, Kétegyházán és Nagyszénáson</w:t>
      </w: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 </w:t>
      </w: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color w:val="404040"/>
          <w:sz w:val="20"/>
          <w:szCs w:val="20"/>
          <w:lang w:eastAsia="hu-HU"/>
        </w:rPr>
        <w:t> </w:t>
      </w: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A projekt címe:</w:t>
      </w:r>
      <w:r w:rsidRPr="00C44DB2">
        <w:rPr>
          <w:rFonts w:ascii="Arial" w:eastAsia="Times New Roman" w:hAnsi="Arial" w:cs="Arial"/>
          <w:color w:val="404040"/>
          <w:sz w:val="20"/>
          <w:szCs w:val="20"/>
          <w:lang w:eastAsia="hu-HU"/>
        </w:rPr>
        <w:t> </w:t>
      </w:r>
      <w:r w:rsidR="00D111CC" w:rsidRPr="00D111CC">
        <w:rPr>
          <w:rFonts w:ascii="Arial" w:eastAsia="Times New Roman" w:hAnsi="Arial" w:cs="Arial"/>
          <w:color w:val="404040"/>
          <w:sz w:val="20"/>
          <w:szCs w:val="20"/>
          <w:lang w:eastAsia="hu-HU"/>
        </w:rPr>
        <w:t>Kulturális nevelés tanórán kívüli programokkal a köznevelés eredményességéért Gyulán, Kétegyházán és Nagyszénáson</w:t>
      </w: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 </w:t>
      </w:r>
    </w:p>
    <w:p w:rsidR="00D111CC" w:rsidRDefault="00C44DB2" w:rsidP="00D111CC">
      <w:pPr>
        <w:shd w:val="clear" w:color="auto" w:fill="FFFFFF"/>
        <w:spacing w:after="0" w:line="240" w:lineRule="auto"/>
        <w:rPr>
          <w:rFonts w:ascii="Arial" w:eastAsia="Times New Roman" w:hAnsi="Arial" w:cs="Arial"/>
          <w:color w:val="40403D"/>
          <w:sz w:val="21"/>
          <w:szCs w:val="21"/>
          <w:lang w:eastAsia="hu-HU"/>
        </w:rPr>
      </w:pPr>
      <w:r w:rsidRPr="00C44DB2">
        <w:rPr>
          <w:rFonts w:ascii="Arial" w:eastAsia="Times New Roman" w:hAnsi="Arial" w:cs="Arial"/>
          <w:b/>
          <w:bCs/>
          <w:color w:val="40403D"/>
          <w:sz w:val="21"/>
          <w:szCs w:val="21"/>
          <w:lang w:eastAsia="hu-HU"/>
        </w:rPr>
        <w:t>A kedvezményezett neve:</w:t>
      </w:r>
      <w:r w:rsidRPr="00C44DB2">
        <w:rPr>
          <w:rFonts w:ascii="Arial" w:eastAsia="Times New Roman" w:hAnsi="Arial" w:cs="Arial"/>
          <w:color w:val="40403D"/>
          <w:sz w:val="21"/>
          <w:szCs w:val="21"/>
          <w:lang w:eastAsia="hu-HU"/>
        </w:rPr>
        <w:t> </w:t>
      </w:r>
      <w:r w:rsidR="00D111CC">
        <w:rPr>
          <w:rFonts w:ascii="Arial" w:eastAsia="Times New Roman" w:hAnsi="Arial" w:cs="Arial"/>
          <w:color w:val="40403D"/>
          <w:sz w:val="21"/>
          <w:szCs w:val="21"/>
          <w:lang w:eastAsia="hu-HU"/>
        </w:rPr>
        <w:t>Mogyoróssy János Városi Könyvtár</w:t>
      </w:r>
      <w:r w:rsidRPr="00C44DB2">
        <w:rPr>
          <w:rFonts w:ascii="Arial" w:eastAsia="Times New Roman" w:hAnsi="Arial" w:cs="Arial"/>
          <w:color w:val="40403D"/>
          <w:sz w:val="21"/>
          <w:szCs w:val="21"/>
          <w:lang w:eastAsia="hu-HU"/>
        </w:rPr>
        <w:br/>
      </w:r>
      <w:r w:rsidRPr="00C44DB2">
        <w:rPr>
          <w:rFonts w:ascii="Arial" w:eastAsia="Times New Roman" w:hAnsi="Arial" w:cs="Arial"/>
          <w:color w:val="40403D"/>
          <w:sz w:val="21"/>
          <w:szCs w:val="21"/>
          <w:lang w:eastAsia="hu-HU"/>
        </w:rPr>
        <w:br/>
      </w:r>
      <w:r w:rsidRPr="00C44DB2">
        <w:rPr>
          <w:rFonts w:ascii="Arial" w:eastAsia="Times New Roman" w:hAnsi="Arial" w:cs="Arial"/>
          <w:b/>
          <w:bCs/>
          <w:color w:val="40403D"/>
          <w:sz w:val="21"/>
          <w:szCs w:val="21"/>
          <w:lang w:eastAsia="hu-HU"/>
        </w:rPr>
        <w:t>A pályázatban érintett intézmények:</w:t>
      </w:r>
      <w:r w:rsidRPr="00C44DB2">
        <w:rPr>
          <w:rFonts w:ascii="Arial" w:eastAsia="Times New Roman" w:hAnsi="Arial" w:cs="Arial"/>
          <w:color w:val="40403D"/>
          <w:sz w:val="21"/>
          <w:szCs w:val="21"/>
          <w:lang w:eastAsia="hu-HU"/>
        </w:rPr>
        <w:br/>
        <w:t>    </w:t>
      </w:r>
      <w:r w:rsidRPr="00C44DB2">
        <w:rPr>
          <w:rFonts w:ascii="Arial" w:eastAsia="Times New Roman" w:hAnsi="Arial" w:cs="Arial"/>
          <w:color w:val="40403D"/>
          <w:sz w:val="21"/>
          <w:szCs w:val="21"/>
          <w:lang w:eastAsia="hu-HU"/>
        </w:rPr>
        <w:br/>
      </w:r>
      <w:r w:rsidR="00D111CC">
        <w:rPr>
          <w:rFonts w:ascii="Arial" w:eastAsia="Times New Roman" w:hAnsi="Arial" w:cs="Arial"/>
          <w:color w:val="40403D"/>
          <w:sz w:val="21"/>
          <w:szCs w:val="21"/>
          <w:lang w:eastAsia="hu-HU"/>
        </w:rPr>
        <w:t xml:space="preserve">Gyulai Dürer Albert Általános Iskola </w:t>
      </w:r>
    </w:p>
    <w:p w:rsidR="00D111CC" w:rsidRDefault="00D111CC" w:rsidP="00D111CC">
      <w:pPr>
        <w:shd w:val="clear" w:color="auto" w:fill="FFFFFF"/>
        <w:spacing w:after="0" w:line="240" w:lineRule="auto"/>
        <w:rPr>
          <w:rFonts w:ascii="Arial" w:eastAsia="Times New Roman" w:hAnsi="Arial" w:cs="Arial"/>
          <w:color w:val="40403D"/>
          <w:sz w:val="21"/>
          <w:szCs w:val="21"/>
          <w:lang w:eastAsia="hu-HU"/>
        </w:rPr>
      </w:pPr>
      <w:r>
        <w:rPr>
          <w:rFonts w:ascii="Arial" w:eastAsia="Times New Roman" w:hAnsi="Arial" w:cs="Arial"/>
          <w:color w:val="40403D"/>
          <w:sz w:val="21"/>
          <w:szCs w:val="21"/>
          <w:lang w:eastAsia="hu-HU"/>
        </w:rPr>
        <w:t>Gyulai Dürer Albert Általános Iskola Bay Zoltán Általános Iskola Tagintézménye</w:t>
      </w:r>
    </w:p>
    <w:p w:rsidR="00D111CC" w:rsidRDefault="00D111CC" w:rsidP="00D111CC">
      <w:pPr>
        <w:shd w:val="clear" w:color="auto" w:fill="FFFFFF"/>
        <w:spacing w:after="0" w:line="240" w:lineRule="auto"/>
        <w:rPr>
          <w:rFonts w:ascii="Arial" w:eastAsia="Times New Roman" w:hAnsi="Arial" w:cs="Arial"/>
          <w:color w:val="40403D"/>
          <w:sz w:val="21"/>
          <w:szCs w:val="21"/>
          <w:lang w:eastAsia="hu-HU"/>
        </w:rPr>
      </w:pPr>
      <w:r>
        <w:rPr>
          <w:rFonts w:ascii="Arial" w:eastAsia="Times New Roman" w:hAnsi="Arial" w:cs="Arial"/>
          <w:color w:val="40403D"/>
          <w:sz w:val="21"/>
          <w:szCs w:val="21"/>
          <w:lang w:eastAsia="hu-HU"/>
        </w:rPr>
        <w:t>Nagyszénási Czabán Samu Általános Iskola</w:t>
      </w:r>
    </w:p>
    <w:p w:rsidR="00C7495B" w:rsidRDefault="00C7495B" w:rsidP="00D111CC">
      <w:pPr>
        <w:shd w:val="clear" w:color="auto" w:fill="FFFFFF"/>
        <w:spacing w:after="0" w:line="240" w:lineRule="auto"/>
        <w:rPr>
          <w:rFonts w:ascii="Arial" w:eastAsia="Times New Roman" w:hAnsi="Arial" w:cs="Arial"/>
          <w:color w:val="40403D"/>
          <w:sz w:val="21"/>
          <w:szCs w:val="21"/>
          <w:lang w:eastAsia="hu-HU"/>
        </w:rPr>
      </w:pPr>
      <w:r>
        <w:rPr>
          <w:rFonts w:ascii="Arial" w:eastAsia="Times New Roman" w:hAnsi="Arial" w:cs="Arial"/>
          <w:color w:val="40403D"/>
          <w:sz w:val="21"/>
          <w:szCs w:val="21"/>
          <w:lang w:eastAsia="hu-HU"/>
        </w:rPr>
        <w:t>Kétegyházi Önkormányzati Napsugár Óvoda</w:t>
      </w:r>
    </w:p>
    <w:p w:rsidR="00C7495B" w:rsidRDefault="00C7495B" w:rsidP="00D111CC">
      <w:pPr>
        <w:shd w:val="clear" w:color="auto" w:fill="FFFFFF"/>
        <w:spacing w:after="0" w:line="240" w:lineRule="auto"/>
        <w:rPr>
          <w:rFonts w:ascii="Arial" w:eastAsia="Times New Roman" w:hAnsi="Arial" w:cs="Arial"/>
          <w:color w:val="40403D"/>
          <w:sz w:val="21"/>
          <w:szCs w:val="21"/>
          <w:lang w:eastAsia="hu-HU"/>
        </w:rPr>
      </w:pPr>
      <w:r>
        <w:rPr>
          <w:rFonts w:ascii="Arial" w:eastAsia="Times New Roman" w:hAnsi="Arial" w:cs="Arial"/>
          <w:color w:val="40403D"/>
          <w:sz w:val="21"/>
          <w:szCs w:val="21"/>
          <w:lang w:eastAsia="hu-HU"/>
        </w:rPr>
        <w:t>Márki Sándor Általános Iskola</w:t>
      </w:r>
    </w:p>
    <w:p w:rsidR="00D111CC" w:rsidRDefault="00D111CC" w:rsidP="00D111CC">
      <w:pPr>
        <w:shd w:val="clear" w:color="auto" w:fill="FFFFFF"/>
        <w:spacing w:after="0" w:line="240" w:lineRule="auto"/>
        <w:rPr>
          <w:rFonts w:ascii="Arial" w:eastAsia="Times New Roman" w:hAnsi="Arial" w:cs="Arial"/>
          <w:color w:val="40403D"/>
          <w:sz w:val="21"/>
          <w:szCs w:val="21"/>
          <w:lang w:eastAsia="hu-HU"/>
        </w:rPr>
      </w:pPr>
    </w:p>
    <w:p w:rsidR="00433843" w:rsidRDefault="00C44DB2" w:rsidP="00433843">
      <w:pPr>
        <w:shd w:val="clear" w:color="auto" w:fill="FFFFFF"/>
        <w:spacing w:after="0" w:line="240" w:lineRule="auto"/>
        <w:rPr>
          <w:rFonts w:ascii="Arial" w:eastAsia="Times New Roman" w:hAnsi="Arial" w:cs="Arial"/>
          <w:color w:val="40403D"/>
          <w:sz w:val="21"/>
          <w:szCs w:val="21"/>
          <w:lang w:eastAsia="hu-HU"/>
        </w:rPr>
      </w:pPr>
      <w:r w:rsidRPr="00C44DB2">
        <w:rPr>
          <w:rFonts w:ascii="Arial" w:eastAsia="Times New Roman" w:hAnsi="Arial" w:cs="Arial"/>
          <w:color w:val="40403D"/>
          <w:sz w:val="21"/>
          <w:szCs w:val="21"/>
          <w:lang w:eastAsia="hu-HU"/>
        </w:rPr>
        <w:br/>
      </w:r>
      <w:r w:rsidRPr="00C44DB2">
        <w:rPr>
          <w:rFonts w:ascii="Arial" w:eastAsia="Times New Roman" w:hAnsi="Arial" w:cs="Arial"/>
          <w:color w:val="40403D"/>
          <w:sz w:val="21"/>
          <w:szCs w:val="21"/>
          <w:lang w:eastAsia="hu-HU"/>
        </w:rPr>
        <w:br/>
      </w:r>
      <w:r w:rsidRPr="00C44DB2">
        <w:rPr>
          <w:rFonts w:ascii="Arial" w:eastAsia="Times New Roman" w:hAnsi="Arial" w:cs="Arial"/>
          <w:b/>
          <w:bCs/>
          <w:color w:val="40403D"/>
          <w:sz w:val="21"/>
          <w:szCs w:val="21"/>
          <w:lang w:eastAsia="hu-HU"/>
        </w:rPr>
        <w:t>A pályázat megvalósítási helyszínei:</w:t>
      </w:r>
      <w:r w:rsidRPr="00C44DB2">
        <w:rPr>
          <w:rFonts w:ascii="Arial" w:eastAsia="Times New Roman" w:hAnsi="Arial" w:cs="Arial"/>
          <w:color w:val="40403D"/>
          <w:sz w:val="21"/>
          <w:szCs w:val="21"/>
          <w:lang w:eastAsia="hu-HU"/>
        </w:rPr>
        <w:t>    </w:t>
      </w:r>
      <w:r w:rsidRPr="00C44DB2">
        <w:rPr>
          <w:rFonts w:ascii="Arial" w:eastAsia="Times New Roman" w:hAnsi="Arial" w:cs="Arial"/>
          <w:color w:val="40403D"/>
          <w:sz w:val="21"/>
          <w:szCs w:val="21"/>
          <w:lang w:eastAsia="hu-HU"/>
        </w:rPr>
        <w:br/>
      </w:r>
      <w:r w:rsidRPr="00C44DB2">
        <w:rPr>
          <w:rFonts w:ascii="Arial" w:eastAsia="Times New Roman" w:hAnsi="Arial" w:cs="Arial"/>
          <w:color w:val="40403D"/>
          <w:sz w:val="21"/>
          <w:szCs w:val="21"/>
          <w:lang w:eastAsia="hu-HU"/>
        </w:rPr>
        <w:br/>
      </w:r>
      <w:r w:rsidR="00433843" w:rsidRPr="00433843">
        <w:rPr>
          <w:rFonts w:ascii="Arial" w:eastAsia="Times New Roman" w:hAnsi="Arial" w:cs="Arial"/>
          <w:color w:val="40403D"/>
          <w:sz w:val="21"/>
          <w:szCs w:val="21"/>
          <w:lang w:eastAsia="hu-HU"/>
        </w:rPr>
        <w:t>Gyula</w:t>
      </w:r>
      <w:r w:rsidR="00433843">
        <w:rPr>
          <w:rFonts w:ascii="Arial" w:eastAsia="Times New Roman" w:hAnsi="Arial" w:cs="Arial"/>
          <w:color w:val="40403D"/>
          <w:sz w:val="21"/>
          <w:szCs w:val="21"/>
          <w:lang w:eastAsia="hu-HU"/>
        </w:rPr>
        <w:t>i Dürer Albert Általános Iskola</w:t>
      </w:r>
    </w:p>
    <w:p w:rsidR="00433843" w:rsidRDefault="00433843" w:rsidP="00433843">
      <w:pPr>
        <w:shd w:val="clear" w:color="auto" w:fill="FFFFFF"/>
        <w:spacing w:after="0" w:line="240" w:lineRule="auto"/>
        <w:rPr>
          <w:rFonts w:ascii="Arial" w:eastAsia="Times New Roman" w:hAnsi="Arial" w:cs="Arial"/>
          <w:color w:val="40403D"/>
          <w:sz w:val="21"/>
          <w:szCs w:val="21"/>
          <w:lang w:eastAsia="hu-HU"/>
        </w:rPr>
      </w:pPr>
      <w:r>
        <w:rPr>
          <w:rFonts w:ascii="Arial" w:eastAsia="Times New Roman" w:hAnsi="Arial" w:cs="Arial"/>
          <w:color w:val="40403D"/>
          <w:sz w:val="21"/>
          <w:szCs w:val="21"/>
          <w:lang w:eastAsia="hu-HU"/>
        </w:rPr>
        <w:t xml:space="preserve">(Cím: </w:t>
      </w:r>
      <w:r w:rsidRPr="00433843">
        <w:rPr>
          <w:rFonts w:ascii="Arial" w:eastAsia="Times New Roman" w:hAnsi="Arial" w:cs="Arial"/>
          <w:color w:val="40403D"/>
          <w:sz w:val="21"/>
          <w:szCs w:val="21"/>
          <w:lang w:eastAsia="hu-HU"/>
        </w:rPr>
        <w:t>5700 Gyula, Szt. István u. 29.</w:t>
      </w:r>
      <w:r>
        <w:rPr>
          <w:rFonts w:ascii="Arial" w:eastAsia="Times New Roman" w:hAnsi="Arial" w:cs="Arial"/>
          <w:color w:val="40403D"/>
          <w:sz w:val="21"/>
          <w:szCs w:val="21"/>
          <w:lang w:eastAsia="hu-HU"/>
        </w:rPr>
        <w:t>)</w:t>
      </w:r>
    </w:p>
    <w:p w:rsidR="00433843" w:rsidRDefault="00433843" w:rsidP="00433843">
      <w:pPr>
        <w:shd w:val="clear" w:color="auto" w:fill="FFFFFF"/>
        <w:spacing w:after="0" w:line="240" w:lineRule="auto"/>
        <w:rPr>
          <w:rFonts w:ascii="Arial" w:eastAsia="Times New Roman" w:hAnsi="Arial" w:cs="Arial"/>
          <w:color w:val="40403D"/>
          <w:sz w:val="21"/>
          <w:szCs w:val="21"/>
          <w:lang w:eastAsia="hu-HU"/>
        </w:rPr>
      </w:pPr>
    </w:p>
    <w:p w:rsidR="00433843" w:rsidRPr="00433843" w:rsidRDefault="00433843" w:rsidP="00433843">
      <w:pPr>
        <w:shd w:val="clear" w:color="auto" w:fill="FFFFFF"/>
        <w:spacing w:after="0" w:line="240" w:lineRule="auto"/>
        <w:rPr>
          <w:rFonts w:ascii="Arial" w:eastAsia="Times New Roman" w:hAnsi="Arial" w:cs="Arial"/>
          <w:color w:val="40403D"/>
          <w:sz w:val="21"/>
          <w:szCs w:val="21"/>
          <w:lang w:eastAsia="hu-HU"/>
        </w:rPr>
      </w:pPr>
      <w:r w:rsidRPr="00433843">
        <w:rPr>
          <w:rFonts w:ascii="Arial" w:eastAsia="Times New Roman" w:hAnsi="Arial" w:cs="Arial"/>
          <w:color w:val="40403D"/>
          <w:sz w:val="21"/>
          <w:szCs w:val="21"/>
          <w:lang w:eastAsia="hu-HU"/>
        </w:rPr>
        <w:t>Gyulai Dürer Albert Általános Iskola Bay Zoltán Általános Iskola Tagintézmény</w:t>
      </w:r>
    </w:p>
    <w:p w:rsidR="00433843" w:rsidRDefault="00433843" w:rsidP="00433843">
      <w:pPr>
        <w:shd w:val="clear" w:color="auto" w:fill="FFFFFF"/>
        <w:spacing w:after="0" w:line="240" w:lineRule="auto"/>
        <w:rPr>
          <w:rFonts w:ascii="Arial" w:eastAsia="Times New Roman" w:hAnsi="Arial" w:cs="Arial"/>
          <w:color w:val="40403D"/>
          <w:sz w:val="21"/>
          <w:szCs w:val="21"/>
          <w:lang w:eastAsia="hu-HU"/>
        </w:rPr>
      </w:pPr>
      <w:r>
        <w:rPr>
          <w:rFonts w:ascii="Arial" w:eastAsia="Times New Roman" w:hAnsi="Arial" w:cs="Arial"/>
          <w:color w:val="40403D"/>
          <w:sz w:val="21"/>
          <w:szCs w:val="21"/>
          <w:lang w:eastAsia="hu-HU"/>
        </w:rPr>
        <w:t xml:space="preserve">(Cím: </w:t>
      </w:r>
      <w:r w:rsidRPr="00433843">
        <w:rPr>
          <w:rFonts w:ascii="Arial" w:eastAsia="Times New Roman" w:hAnsi="Arial" w:cs="Arial"/>
          <w:color w:val="40403D"/>
          <w:sz w:val="21"/>
          <w:szCs w:val="21"/>
          <w:lang w:eastAsia="hu-HU"/>
        </w:rPr>
        <w:t>5711 Gyula, Illyés Gy. u. 1–3, Illyés Gy. u. 2.</w:t>
      </w:r>
      <w:r>
        <w:rPr>
          <w:rFonts w:ascii="Arial" w:eastAsia="Times New Roman" w:hAnsi="Arial" w:cs="Arial"/>
          <w:color w:val="40403D"/>
          <w:sz w:val="21"/>
          <w:szCs w:val="21"/>
          <w:lang w:eastAsia="hu-HU"/>
        </w:rPr>
        <w:t>)</w:t>
      </w:r>
    </w:p>
    <w:p w:rsidR="00433843" w:rsidRDefault="00433843" w:rsidP="00433843">
      <w:pPr>
        <w:shd w:val="clear" w:color="auto" w:fill="FFFFFF"/>
        <w:spacing w:after="0" w:line="240" w:lineRule="auto"/>
        <w:rPr>
          <w:rFonts w:ascii="Arial" w:eastAsia="Times New Roman" w:hAnsi="Arial" w:cs="Arial"/>
          <w:color w:val="40403D"/>
          <w:sz w:val="21"/>
          <w:szCs w:val="21"/>
          <w:lang w:eastAsia="hu-HU"/>
        </w:rPr>
      </w:pPr>
    </w:p>
    <w:p w:rsidR="00433843" w:rsidRDefault="00D111CC" w:rsidP="00433843">
      <w:pPr>
        <w:shd w:val="clear" w:color="auto" w:fill="FFFFFF"/>
        <w:spacing w:after="0" w:line="240" w:lineRule="auto"/>
        <w:rPr>
          <w:rFonts w:ascii="Arial" w:eastAsia="Times New Roman" w:hAnsi="Arial" w:cs="Arial"/>
          <w:color w:val="40403D"/>
          <w:sz w:val="21"/>
          <w:szCs w:val="21"/>
          <w:lang w:eastAsia="hu-HU"/>
        </w:rPr>
      </w:pPr>
      <w:r>
        <w:rPr>
          <w:rFonts w:ascii="Arial" w:eastAsia="Times New Roman" w:hAnsi="Arial" w:cs="Arial"/>
          <w:color w:val="40403D"/>
          <w:sz w:val="21"/>
          <w:szCs w:val="21"/>
          <w:lang w:eastAsia="hu-HU"/>
        </w:rPr>
        <w:t>Nagyszénási Czabán Samu Általános Iskola</w:t>
      </w:r>
    </w:p>
    <w:p w:rsidR="00433843" w:rsidRDefault="00D111CC" w:rsidP="00433843">
      <w:pPr>
        <w:shd w:val="clear" w:color="auto" w:fill="FFFFFF"/>
        <w:spacing w:after="0" w:line="240" w:lineRule="auto"/>
        <w:rPr>
          <w:rFonts w:ascii="Arial" w:eastAsia="Times New Roman" w:hAnsi="Arial" w:cs="Arial"/>
          <w:color w:val="40403D"/>
          <w:sz w:val="21"/>
          <w:szCs w:val="21"/>
          <w:lang w:eastAsia="hu-HU"/>
        </w:rPr>
      </w:pPr>
      <w:r>
        <w:rPr>
          <w:rFonts w:ascii="Arial" w:eastAsia="Times New Roman" w:hAnsi="Arial" w:cs="Arial"/>
          <w:color w:val="40403D"/>
          <w:sz w:val="21"/>
          <w:szCs w:val="21"/>
          <w:lang w:eastAsia="hu-HU"/>
        </w:rPr>
        <w:t xml:space="preserve">(Cím: 5931 </w:t>
      </w:r>
      <w:r w:rsidRPr="00D111CC">
        <w:rPr>
          <w:rFonts w:ascii="Arial" w:eastAsia="Times New Roman" w:hAnsi="Arial" w:cs="Arial"/>
          <w:color w:val="40403D"/>
          <w:sz w:val="21"/>
          <w:szCs w:val="21"/>
          <w:lang w:eastAsia="hu-HU"/>
        </w:rPr>
        <w:t>Nagyszénás, Ságvári Endre u. 27</w:t>
      </w:r>
      <w:r>
        <w:rPr>
          <w:rFonts w:ascii="Arial" w:eastAsia="Times New Roman" w:hAnsi="Arial" w:cs="Arial"/>
          <w:color w:val="40403D"/>
          <w:sz w:val="21"/>
          <w:szCs w:val="21"/>
          <w:lang w:eastAsia="hu-HU"/>
        </w:rPr>
        <w:t>.)</w:t>
      </w:r>
    </w:p>
    <w:p w:rsidR="00D111CC" w:rsidRDefault="00D111CC" w:rsidP="00433843">
      <w:pPr>
        <w:shd w:val="clear" w:color="auto" w:fill="FFFFFF"/>
        <w:spacing w:after="0" w:line="240" w:lineRule="auto"/>
        <w:rPr>
          <w:rFonts w:ascii="Arial" w:eastAsia="Times New Roman" w:hAnsi="Arial" w:cs="Arial"/>
          <w:color w:val="40403D"/>
          <w:sz w:val="21"/>
          <w:szCs w:val="21"/>
          <w:lang w:eastAsia="hu-HU"/>
        </w:rPr>
      </w:pPr>
    </w:p>
    <w:p w:rsidR="00D111CC" w:rsidRDefault="00D111CC" w:rsidP="00433843">
      <w:pPr>
        <w:shd w:val="clear" w:color="auto" w:fill="FFFFFF"/>
        <w:spacing w:after="0" w:line="240" w:lineRule="auto"/>
        <w:rPr>
          <w:rFonts w:ascii="Arial" w:eastAsia="Times New Roman" w:hAnsi="Arial" w:cs="Arial"/>
          <w:color w:val="40403D"/>
          <w:sz w:val="21"/>
          <w:szCs w:val="21"/>
          <w:lang w:eastAsia="hu-HU"/>
        </w:rPr>
      </w:pPr>
    </w:p>
    <w:p w:rsidR="00A82F7B" w:rsidRDefault="00A82F7B" w:rsidP="00C7495B">
      <w:pPr>
        <w:shd w:val="clear" w:color="auto" w:fill="FFFFFF"/>
        <w:spacing w:after="0" w:line="240" w:lineRule="auto"/>
        <w:rPr>
          <w:rFonts w:ascii="Arial" w:eastAsia="Times New Roman" w:hAnsi="Arial" w:cs="Arial"/>
          <w:color w:val="40403D"/>
          <w:sz w:val="21"/>
          <w:szCs w:val="21"/>
          <w:lang w:eastAsia="hu-HU"/>
        </w:rPr>
      </w:pPr>
    </w:p>
    <w:p w:rsidR="00C7495B" w:rsidRDefault="00C7495B" w:rsidP="00C7495B">
      <w:pPr>
        <w:shd w:val="clear" w:color="auto" w:fill="FFFFFF"/>
        <w:spacing w:after="0" w:line="240" w:lineRule="auto"/>
        <w:rPr>
          <w:rFonts w:ascii="Arial" w:eastAsia="Times New Roman" w:hAnsi="Arial" w:cs="Arial"/>
          <w:color w:val="40403D"/>
          <w:sz w:val="21"/>
          <w:szCs w:val="21"/>
          <w:lang w:eastAsia="hu-HU"/>
        </w:rPr>
      </w:pPr>
      <w:r>
        <w:rPr>
          <w:rFonts w:ascii="Arial" w:eastAsia="Times New Roman" w:hAnsi="Arial" w:cs="Arial"/>
          <w:color w:val="40403D"/>
          <w:sz w:val="21"/>
          <w:szCs w:val="21"/>
          <w:lang w:eastAsia="hu-HU"/>
        </w:rPr>
        <w:lastRenderedPageBreak/>
        <w:t>Kétegyházi Önkormányzati Napsugár Óvoda</w:t>
      </w:r>
    </w:p>
    <w:p w:rsidR="00C7495B" w:rsidRDefault="00C7495B" w:rsidP="00C7495B">
      <w:pPr>
        <w:shd w:val="clear" w:color="auto" w:fill="FFFFFF"/>
        <w:spacing w:after="0" w:line="240" w:lineRule="auto"/>
        <w:rPr>
          <w:rFonts w:ascii="Arial" w:eastAsia="Times New Roman" w:hAnsi="Arial" w:cs="Arial"/>
          <w:color w:val="40403D"/>
          <w:sz w:val="21"/>
          <w:szCs w:val="21"/>
          <w:lang w:eastAsia="hu-HU"/>
        </w:rPr>
      </w:pPr>
      <w:r>
        <w:rPr>
          <w:rFonts w:ascii="Arial" w:eastAsia="Times New Roman" w:hAnsi="Arial" w:cs="Arial"/>
          <w:color w:val="40403D"/>
          <w:sz w:val="21"/>
          <w:szCs w:val="21"/>
          <w:lang w:eastAsia="hu-HU"/>
        </w:rPr>
        <w:t xml:space="preserve">(Cím: 5741 </w:t>
      </w:r>
      <w:r w:rsidRPr="00C7495B">
        <w:rPr>
          <w:rFonts w:ascii="Arial" w:eastAsia="Times New Roman" w:hAnsi="Arial" w:cs="Arial"/>
          <w:color w:val="40403D"/>
          <w:sz w:val="21"/>
          <w:szCs w:val="21"/>
          <w:lang w:eastAsia="hu-HU"/>
        </w:rPr>
        <w:t>Kétegyháza, Úttörő u 37</w:t>
      </w:r>
      <w:r>
        <w:rPr>
          <w:rFonts w:ascii="Arial" w:eastAsia="Times New Roman" w:hAnsi="Arial" w:cs="Arial"/>
          <w:color w:val="40403D"/>
          <w:sz w:val="21"/>
          <w:szCs w:val="21"/>
          <w:lang w:eastAsia="hu-HU"/>
        </w:rPr>
        <w:t>.)</w:t>
      </w:r>
    </w:p>
    <w:p w:rsidR="00C7495B" w:rsidRDefault="00C7495B" w:rsidP="00C7495B">
      <w:pPr>
        <w:shd w:val="clear" w:color="auto" w:fill="FFFFFF"/>
        <w:spacing w:after="0" w:line="240" w:lineRule="auto"/>
        <w:rPr>
          <w:rFonts w:ascii="Arial" w:eastAsia="Times New Roman" w:hAnsi="Arial" w:cs="Arial"/>
          <w:color w:val="40403D"/>
          <w:sz w:val="21"/>
          <w:szCs w:val="21"/>
          <w:lang w:eastAsia="hu-HU"/>
        </w:rPr>
      </w:pPr>
    </w:p>
    <w:p w:rsidR="00C7495B" w:rsidRDefault="00C7495B" w:rsidP="00C7495B">
      <w:pPr>
        <w:shd w:val="clear" w:color="auto" w:fill="FFFFFF"/>
        <w:spacing w:after="0" w:line="240" w:lineRule="auto"/>
        <w:rPr>
          <w:rFonts w:ascii="Arial" w:eastAsia="Times New Roman" w:hAnsi="Arial" w:cs="Arial"/>
          <w:color w:val="40403D"/>
          <w:sz w:val="21"/>
          <w:szCs w:val="21"/>
          <w:lang w:eastAsia="hu-HU"/>
        </w:rPr>
      </w:pPr>
    </w:p>
    <w:p w:rsidR="00C7495B" w:rsidRDefault="00C7495B" w:rsidP="00C7495B">
      <w:pPr>
        <w:shd w:val="clear" w:color="auto" w:fill="FFFFFF"/>
        <w:spacing w:after="0" w:line="240" w:lineRule="auto"/>
        <w:rPr>
          <w:rFonts w:ascii="Arial" w:eastAsia="Times New Roman" w:hAnsi="Arial" w:cs="Arial"/>
          <w:color w:val="40403D"/>
          <w:sz w:val="21"/>
          <w:szCs w:val="21"/>
          <w:lang w:eastAsia="hu-HU"/>
        </w:rPr>
      </w:pPr>
      <w:r>
        <w:rPr>
          <w:rFonts w:ascii="Arial" w:eastAsia="Times New Roman" w:hAnsi="Arial" w:cs="Arial"/>
          <w:color w:val="40403D"/>
          <w:sz w:val="21"/>
          <w:szCs w:val="21"/>
          <w:lang w:eastAsia="hu-HU"/>
        </w:rPr>
        <w:t>Márki Sándor Általános Iskola</w:t>
      </w:r>
    </w:p>
    <w:p w:rsidR="00D111CC" w:rsidRDefault="00C7495B" w:rsidP="00433843">
      <w:pPr>
        <w:shd w:val="clear" w:color="auto" w:fill="FFFFFF"/>
        <w:spacing w:after="0" w:line="240" w:lineRule="auto"/>
        <w:rPr>
          <w:rFonts w:ascii="Arial" w:eastAsia="Times New Roman" w:hAnsi="Arial" w:cs="Arial"/>
          <w:color w:val="40403D"/>
          <w:sz w:val="21"/>
          <w:szCs w:val="21"/>
          <w:lang w:eastAsia="hu-HU"/>
        </w:rPr>
      </w:pPr>
      <w:r>
        <w:rPr>
          <w:rFonts w:ascii="Arial" w:eastAsia="Times New Roman" w:hAnsi="Arial" w:cs="Arial"/>
          <w:color w:val="40403D"/>
          <w:sz w:val="21"/>
          <w:szCs w:val="21"/>
          <w:lang w:eastAsia="hu-HU"/>
        </w:rPr>
        <w:t xml:space="preserve">(Cím: 5741 </w:t>
      </w:r>
      <w:r w:rsidRPr="00C7495B">
        <w:rPr>
          <w:rFonts w:ascii="Arial" w:eastAsia="Times New Roman" w:hAnsi="Arial" w:cs="Arial"/>
          <w:color w:val="40403D"/>
          <w:sz w:val="21"/>
          <w:szCs w:val="21"/>
          <w:lang w:eastAsia="hu-HU"/>
        </w:rPr>
        <w:t>Kétegyháza, Márki Sándor u</w:t>
      </w:r>
      <w:r>
        <w:rPr>
          <w:rFonts w:ascii="Arial" w:eastAsia="Times New Roman" w:hAnsi="Arial" w:cs="Arial"/>
          <w:color w:val="40403D"/>
          <w:sz w:val="21"/>
          <w:szCs w:val="21"/>
          <w:lang w:eastAsia="hu-HU"/>
        </w:rPr>
        <w:t>.)</w:t>
      </w:r>
    </w:p>
    <w:p w:rsidR="00C7495B" w:rsidRDefault="00C7495B" w:rsidP="00433843">
      <w:pPr>
        <w:shd w:val="clear" w:color="auto" w:fill="FFFFFF"/>
        <w:spacing w:after="0" w:line="240" w:lineRule="auto"/>
        <w:rPr>
          <w:rFonts w:ascii="Arial" w:eastAsia="Times New Roman" w:hAnsi="Arial" w:cs="Arial"/>
          <w:color w:val="40403D"/>
          <w:sz w:val="21"/>
          <w:szCs w:val="21"/>
          <w:lang w:eastAsia="hu-HU"/>
        </w:rPr>
      </w:pPr>
    </w:p>
    <w:p w:rsidR="00C44DB2" w:rsidRPr="00C44DB2" w:rsidRDefault="00C44DB2" w:rsidP="00433843">
      <w:pPr>
        <w:shd w:val="clear" w:color="auto" w:fill="FFFFFF"/>
        <w:spacing w:after="0" w:line="240" w:lineRule="auto"/>
        <w:rPr>
          <w:rFonts w:ascii="Arial" w:eastAsia="Times New Roman" w:hAnsi="Arial" w:cs="Arial"/>
          <w:color w:val="40403D"/>
          <w:sz w:val="21"/>
          <w:szCs w:val="21"/>
          <w:lang w:eastAsia="hu-HU"/>
        </w:rPr>
      </w:pP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A projekt azonosító száma:                                   </w:t>
      </w:r>
      <w:r w:rsidR="00C7495B">
        <w:rPr>
          <w:rFonts w:ascii="Arial" w:eastAsia="Times New Roman" w:hAnsi="Arial" w:cs="Arial"/>
          <w:color w:val="404040"/>
          <w:sz w:val="20"/>
          <w:szCs w:val="20"/>
          <w:lang w:eastAsia="hu-HU"/>
        </w:rPr>
        <w:t>EFOP-3.3.2-16-2016-00132</w:t>
      </w: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A szerződött támogatás összege</w:t>
      </w:r>
      <w:r w:rsidRPr="00E93113">
        <w:rPr>
          <w:rFonts w:ascii="Arial" w:eastAsia="Times New Roman" w:hAnsi="Arial" w:cs="Arial"/>
          <w:b/>
          <w:bCs/>
          <w:color w:val="000000" w:themeColor="text1"/>
          <w:sz w:val="20"/>
          <w:szCs w:val="20"/>
          <w:lang w:eastAsia="hu-HU"/>
        </w:rPr>
        <w:t>:</w:t>
      </w:r>
      <w:r w:rsidRPr="00E93113">
        <w:rPr>
          <w:rFonts w:ascii="Arial" w:eastAsia="Times New Roman" w:hAnsi="Arial" w:cs="Arial"/>
          <w:color w:val="000000" w:themeColor="text1"/>
          <w:sz w:val="20"/>
          <w:szCs w:val="20"/>
          <w:lang w:eastAsia="hu-HU"/>
        </w:rPr>
        <w:t>                                         </w:t>
      </w:r>
      <w:r w:rsidR="00A82F7B" w:rsidRPr="00E93113">
        <w:rPr>
          <w:rFonts w:ascii="Arial" w:eastAsia="Times New Roman" w:hAnsi="Arial" w:cs="Arial"/>
          <w:color w:val="000000" w:themeColor="text1"/>
          <w:sz w:val="20"/>
          <w:szCs w:val="20"/>
          <w:lang w:eastAsia="hu-HU"/>
        </w:rPr>
        <w:t>25.000.000</w:t>
      </w:r>
      <w:r w:rsidRPr="00E93113">
        <w:rPr>
          <w:rFonts w:ascii="Arial" w:eastAsia="Times New Roman" w:hAnsi="Arial" w:cs="Arial"/>
          <w:color w:val="000000" w:themeColor="text1"/>
          <w:sz w:val="20"/>
          <w:szCs w:val="20"/>
          <w:lang w:eastAsia="hu-HU"/>
        </w:rPr>
        <w:t xml:space="preserve"> forint</w:t>
      </w: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 </w:t>
      </w: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A támogatás mértéke:</w:t>
      </w:r>
      <w:r w:rsidRPr="00C44DB2">
        <w:rPr>
          <w:rFonts w:ascii="Arial" w:eastAsia="Times New Roman" w:hAnsi="Arial" w:cs="Arial"/>
          <w:color w:val="404040"/>
          <w:sz w:val="20"/>
          <w:szCs w:val="20"/>
          <w:lang w:eastAsia="hu-HU"/>
        </w:rPr>
        <w:t>                                                                         100 %</w:t>
      </w: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 </w:t>
      </w: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A projekt tervezett befejezési dátuma:</w:t>
      </w:r>
      <w:r w:rsidRPr="00C44DB2">
        <w:rPr>
          <w:rFonts w:ascii="Arial" w:eastAsia="Times New Roman" w:hAnsi="Arial" w:cs="Arial"/>
          <w:color w:val="404040"/>
          <w:sz w:val="20"/>
          <w:szCs w:val="20"/>
          <w:lang w:eastAsia="hu-HU"/>
        </w:rPr>
        <w:t>               </w:t>
      </w:r>
      <w:r w:rsidR="00A82F7B">
        <w:rPr>
          <w:rFonts w:ascii="Arial" w:eastAsia="Times New Roman" w:hAnsi="Arial" w:cs="Arial"/>
          <w:color w:val="404040"/>
          <w:sz w:val="20"/>
          <w:szCs w:val="20"/>
          <w:lang w:eastAsia="hu-HU"/>
        </w:rPr>
        <w:t>               2019. november 29</w:t>
      </w:r>
      <w:r w:rsidRPr="00C44DB2">
        <w:rPr>
          <w:rFonts w:ascii="Arial" w:eastAsia="Times New Roman" w:hAnsi="Arial" w:cs="Arial"/>
          <w:color w:val="404040"/>
          <w:sz w:val="20"/>
          <w:szCs w:val="20"/>
          <w:lang w:eastAsia="hu-HU"/>
        </w:rPr>
        <w:t>.</w:t>
      </w: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 </w:t>
      </w: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 </w:t>
      </w: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A PROJEKT TARTALMÁNAK BEMUTATÁSA:</w:t>
      </w:r>
    </w:p>
    <w:p w:rsidR="00B46785" w:rsidRPr="00B46785" w:rsidRDefault="00B46785" w:rsidP="00F12115">
      <w:pPr>
        <w:shd w:val="clear" w:color="auto" w:fill="FFFFFF"/>
        <w:spacing w:after="300" w:line="300" w:lineRule="atLeast"/>
        <w:jc w:val="both"/>
        <w:rPr>
          <w:rFonts w:ascii="Arial" w:eastAsia="Times New Roman" w:hAnsi="Arial" w:cs="Arial"/>
          <w:bCs/>
          <w:color w:val="404040"/>
          <w:sz w:val="20"/>
          <w:szCs w:val="20"/>
          <w:lang w:eastAsia="hu-HU"/>
        </w:rPr>
      </w:pPr>
      <w:r w:rsidRPr="00B46785">
        <w:rPr>
          <w:rFonts w:ascii="Arial" w:eastAsia="Times New Roman" w:hAnsi="Arial" w:cs="Arial"/>
          <w:bCs/>
          <w:color w:val="404040"/>
          <w:sz w:val="20"/>
          <w:szCs w:val="20"/>
          <w:lang w:eastAsia="hu-HU"/>
        </w:rPr>
        <w:t>A Kormány a Partnerségi Megállapodásban célul tűzte ki a társadalmi együttműködés előmozdítását és a szegénység, valamint a hátrányos megkülönböztetés elleni küzdelmet. Jelen konstrukció elsősorban a fiatalok, a családok és fizikailag-szellemileg friss idősek, nyugdíjasok kisközösségi kereteken belül szerveződő társadalmi, gazdasági aktivizálásával, közéleti szerepvállalásuk erősítésével, karitatív, önkéntes alapon végzett tevékenységeivel, a generációk közötti együttműködéssel segíti elő a területi és társadalmi kiegyenlítődést. A cél elérését a Kormány civil és egyházi szervezetek együttműködésével tervezi megvalósítani jelen Felhívásban foglalt feltételek mentén.</w:t>
      </w:r>
    </w:p>
    <w:p w:rsidR="00C44DB2" w:rsidRDefault="00C44DB2" w:rsidP="00F12115">
      <w:pPr>
        <w:shd w:val="clear" w:color="auto" w:fill="FFFFFF"/>
        <w:spacing w:after="300" w:line="300" w:lineRule="atLeast"/>
        <w:jc w:val="both"/>
        <w:rPr>
          <w:rFonts w:ascii="Arial" w:eastAsia="Times New Roman" w:hAnsi="Arial" w:cs="Arial"/>
          <w:b/>
          <w:bCs/>
          <w:color w:val="404040"/>
          <w:sz w:val="20"/>
          <w:szCs w:val="20"/>
          <w:lang w:eastAsia="hu-HU"/>
        </w:rPr>
      </w:pPr>
      <w:r w:rsidRPr="00C44DB2">
        <w:rPr>
          <w:rFonts w:ascii="Arial" w:eastAsia="Times New Roman" w:hAnsi="Arial" w:cs="Arial"/>
          <w:b/>
          <w:bCs/>
          <w:color w:val="404040"/>
          <w:sz w:val="20"/>
          <w:szCs w:val="20"/>
          <w:lang w:eastAsia="hu-HU"/>
        </w:rPr>
        <w:t>A projekt hosszú távú céljai:</w:t>
      </w:r>
    </w:p>
    <w:p w:rsidR="00B46785" w:rsidRPr="00B46785" w:rsidRDefault="00B46785" w:rsidP="00B46785">
      <w:pPr>
        <w:shd w:val="clear" w:color="auto" w:fill="FFFFFF"/>
        <w:spacing w:after="300" w:line="300" w:lineRule="atLeast"/>
        <w:jc w:val="both"/>
        <w:rPr>
          <w:rFonts w:ascii="Arial" w:eastAsia="Times New Roman" w:hAnsi="Arial" w:cs="Arial"/>
          <w:color w:val="40403D"/>
          <w:sz w:val="21"/>
          <w:szCs w:val="21"/>
          <w:lang w:eastAsia="hu-HU"/>
        </w:rPr>
      </w:pPr>
      <w:r w:rsidRPr="00B46785">
        <w:rPr>
          <w:rFonts w:ascii="Arial" w:eastAsia="Times New Roman" w:hAnsi="Arial" w:cs="Arial"/>
          <w:color w:val="40403D"/>
          <w:sz w:val="21"/>
          <w:szCs w:val="21"/>
          <w:lang w:eastAsia="hu-HU"/>
        </w:rPr>
        <w:t>Klasszikus értelemben véve az önkéntesség a közösségi gondoskodás, a társadalmi szolidaritás – s ezen belül a karitatív tevékenység – az emberiség fejlődésének alapértékei közé tartozik. Az önkéntességben juthat kifejezésre az állampolgári elkötelezettség és felelősségvállalás. Az önkéntes tevékenység olyan humán erőforrás, amely egyrészt hozzájárul társadalmunk erkölcsi, szociális, kulturális fejlődéséhez, másrészt a gazdaság – nemzeti jövedelemben mérhető – erősödéséhez.</w:t>
      </w:r>
    </w:p>
    <w:p w:rsidR="00B46785" w:rsidRPr="00C44DB2" w:rsidRDefault="00B46785" w:rsidP="00B46785">
      <w:pPr>
        <w:shd w:val="clear" w:color="auto" w:fill="FFFFFF"/>
        <w:spacing w:after="300" w:line="300" w:lineRule="atLeast"/>
        <w:jc w:val="both"/>
        <w:rPr>
          <w:rFonts w:ascii="Arial" w:eastAsia="Times New Roman" w:hAnsi="Arial" w:cs="Arial"/>
          <w:color w:val="40403D"/>
          <w:sz w:val="21"/>
          <w:szCs w:val="21"/>
          <w:lang w:eastAsia="hu-HU"/>
        </w:rPr>
      </w:pPr>
      <w:r w:rsidRPr="00B46785">
        <w:rPr>
          <w:rFonts w:ascii="Arial" w:eastAsia="Times New Roman" w:hAnsi="Arial" w:cs="Arial"/>
          <w:color w:val="40403D"/>
          <w:sz w:val="21"/>
          <w:szCs w:val="21"/>
          <w:lang w:eastAsia="hu-HU"/>
        </w:rPr>
        <w:t>Az önkéntes tevékenység elősegítheti új ismeretségek, barátságok kialakulását, hozzájárulhat egy szélesebb kapcsolati tőke kialakításához, a megismerés révén csökkentheti az előítéleteket, erősítheti az egymás iránti elfogadást, az önismeret fejlődését. Új kihívásokat, gyakorlati tudást és tapasztalatgyűjtést, a munka világába történő bekapcsolódás lehetőségét jelentheti.</w:t>
      </w:r>
    </w:p>
    <w:p w:rsidR="00C44DB2" w:rsidRDefault="00C44DB2" w:rsidP="00C44DB2">
      <w:pPr>
        <w:shd w:val="clear" w:color="auto" w:fill="FFFFFF"/>
        <w:spacing w:after="300" w:line="300" w:lineRule="atLeast"/>
        <w:jc w:val="both"/>
        <w:rPr>
          <w:rFonts w:ascii="Arial" w:eastAsia="Times New Roman" w:hAnsi="Arial" w:cs="Arial"/>
          <w:b/>
          <w:bCs/>
          <w:color w:val="404040"/>
          <w:sz w:val="20"/>
          <w:szCs w:val="20"/>
          <w:lang w:eastAsia="hu-HU"/>
        </w:rPr>
      </w:pPr>
      <w:r w:rsidRPr="00C44DB2">
        <w:rPr>
          <w:rFonts w:ascii="Arial" w:eastAsia="Times New Roman" w:hAnsi="Arial" w:cs="Arial"/>
          <w:b/>
          <w:bCs/>
          <w:color w:val="404040"/>
          <w:sz w:val="20"/>
          <w:szCs w:val="20"/>
          <w:lang w:eastAsia="hu-HU"/>
        </w:rPr>
        <w:t>A projekt rövid távú céljai:</w:t>
      </w:r>
    </w:p>
    <w:p w:rsidR="00B46785" w:rsidRPr="00B46785" w:rsidRDefault="00B46785" w:rsidP="00B46785">
      <w:pPr>
        <w:pStyle w:val="Listaszerbekezds"/>
        <w:numPr>
          <w:ilvl w:val="0"/>
          <w:numId w:val="5"/>
        </w:numPr>
        <w:shd w:val="clear" w:color="auto" w:fill="FFFFFF"/>
        <w:tabs>
          <w:tab w:val="left" w:pos="284"/>
        </w:tabs>
        <w:spacing w:after="300" w:line="300" w:lineRule="atLeast"/>
        <w:ind w:left="0" w:firstLine="0"/>
        <w:jc w:val="both"/>
        <w:rPr>
          <w:rFonts w:ascii="Arial" w:eastAsia="Times New Roman" w:hAnsi="Arial" w:cs="Arial"/>
          <w:bCs/>
          <w:color w:val="404040"/>
          <w:sz w:val="20"/>
          <w:szCs w:val="20"/>
          <w:lang w:eastAsia="hu-HU"/>
        </w:rPr>
      </w:pPr>
      <w:r w:rsidRPr="00B46785">
        <w:rPr>
          <w:rFonts w:ascii="Arial" w:eastAsia="Times New Roman" w:hAnsi="Arial" w:cs="Arial"/>
          <w:bCs/>
          <w:color w:val="404040"/>
          <w:sz w:val="20"/>
          <w:szCs w:val="20"/>
          <w:lang w:eastAsia="hu-HU"/>
        </w:rPr>
        <w:t>A helyi igényekre, lehetőségekre reflektálva új formalizált vagy nem formalizált kisközösségek létrehozása vagy a már létező kisközösségek kapacitásainak és aktivitásának, szervező erejének fejlesztése, a kisközösségek szervezett programjai tárházának bővítése a társadalmi integráció és együttműködés területein,</w:t>
      </w:r>
    </w:p>
    <w:p w:rsidR="00B46785" w:rsidRPr="00B46785" w:rsidRDefault="00B46785" w:rsidP="00B46785">
      <w:pPr>
        <w:pStyle w:val="Listaszerbekezds"/>
        <w:numPr>
          <w:ilvl w:val="0"/>
          <w:numId w:val="6"/>
        </w:numPr>
        <w:shd w:val="clear" w:color="auto" w:fill="FFFFFF"/>
        <w:tabs>
          <w:tab w:val="left" w:pos="284"/>
        </w:tabs>
        <w:spacing w:after="300" w:line="300" w:lineRule="atLeast"/>
        <w:ind w:left="0" w:firstLine="0"/>
        <w:jc w:val="both"/>
        <w:rPr>
          <w:rFonts w:ascii="Arial" w:eastAsia="Times New Roman" w:hAnsi="Arial" w:cs="Arial"/>
          <w:bCs/>
          <w:color w:val="404040"/>
          <w:sz w:val="20"/>
          <w:szCs w:val="20"/>
          <w:lang w:eastAsia="hu-HU"/>
        </w:rPr>
      </w:pPr>
      <w:r w:rsidRPr="00B46785">
        <w:rPr>
          <w:rFonts w:ascii="Arial" w:eastAsia="Times New Roman" w:hAnsi="Arial" w:cs="Arial"/>
          <w:bCs/>
          <w:color w:val="404040"/>
          <w:sz w:val="20"/>
          <w:szCs w:val="20"/>
          <w:lang w:eastAsia="hu-HU"/>
        </w:rPr>
        <w:t>Az önkéntességre való hajlandóság növelése, az önkéntes tevékenység általános társadalmi megbecsültségének emelése és ezzel együtt az önkéntesség helyi/térségi szintű népszerűsítése konkrét önkéntes programok megvalósítása.</w:t>
      </w:r>
    </w:p>
    <w:p w:rsidR="00C17F43" w:rsidRPr="00B46785" w:rsidRDefault="00B46785" w:rsidP="00B46785">
      <w:pPr>
        <w:pStyle w:val="Listaszerbekezds"/>
        <w:numPr>
          <w:ilvl w:val="0"/>
          <w:numId w:val="6"/>
        </w:numPr>
        <w:shd w:val="clear" w:color="auto" w:fill="FFFFFF"/>
        <w:tabs>
          <w:tab w:val="left" w:pos="284"/>
        </w:tabs>
        <w:spacing w:after="300" w:line="300" w:lineRule="atLeast"/>
        <w:ind w:left="0" w:firstLine="0"/>
        <w:jc w:val="both"/>
        <w:rPr>
          <w:rFonts w:ascii="Arial" w:eastAsia="Times New Roman" w:hAnsi="Arial" w:cs="Arial"/>
          <w:bCs/>
          <w:color w:val="404040"/>
          <w:sz w:val="20"/>
          <w:szCs w:val="20"/>
          <w:lang w:eastAsia="hu-HU"/>
        </w:rPr>
      </w:pPr>
      <w:r w:rsidRPr="00B46785">
        <w:rPr>
          <w:rFonts w:ascii="Arial" w:eastAsia="Times New Roman" w:hAnsi="Arial" w:cs="Arial"/>
          <w:bCs/>
          <w:color w:val="404040"/>
          <w:sz w:val="20"/>
          <w:szCs w:val="20"/>
          <w:lang w:eastAsia="hu-HU"/>
        </w:rPr>
        <w:t>A társadalmi felelősségvállalás erősítése, a generációk közötti együttműködés és kapcsolat javítása, a családok és a társadalmi összetartás erősítése.</w:t>
      </w:r>
    </w:p>
    <w:p w:rsidR="00C44DB2" w:rsidRPr="00C44DB2" w:rsidRDefault="00C44DB2" w:rsidP="00C44DB2">
      <w:pPr>
        <w:shd w:val="clear" w:color="auto" w:fill="FFFFFF"/>
        <w:spacing w:after="300" w:line="300" w:lineRule="atLeast"/>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lastRenderedPageBreak/>
        <w:t>A projekt szakmai tartalma:</w:t>
      </w:r>
    </w:p>
    <w:p w:rsidR="00C17F43" w:rsidRDefault="00B46785" w:rsidP="00B46785">
      <w:pPr>
        <w:pStyle w:val="Listaszerbekezds"/>
        <w:numPr>
          <w:ilvl w:val="0"/>
          <w:numId w:val="7"/>
        </w:numPr>
        <w:shd w:val="clear" w:color="auto" w:fill="FFFFFF"/>
        <w:spacing w:after="0" w:line="240" w:lineRule="auto"/>
        <w:jc w:val="both"/>
        <w:rPr>
          <w:rFonts w:ascii="Arial" w:eastAsia="Times New Roman" w:hAnsi="Arial" w:cs="Arial"/>
          <w:bCs/>
          <w:color w:val="404040"/>
          <w:sz w:val="20"/>
          <w:szCs w:val="20"/>
          <w:lang w:eastAsia="hu-HU"/>
        </w:rPr>
      </w:pPr>
      <w:r>
        <w:rPr>
          <w:rFonts w:ascii="Arial" w:eastAsia="Times New Roman" w:hAnsi="Arial" w:cs="Arial"/>
          <w:b/>
          <w:bCs/>
          <w:color w:val="404040"/>
          <w:sz w:val="20"/>
          <w:szCs w:val="20"/>
          <w:lang w:eastAsia="hu-HU"/>
        </w:rPr>
        <w:t xml:space="preserve">Sport és egészség vetélkedő: </w:t>
      </w:r>
      <w:r w:rsidRPr="00B46785">
        <w:rPr>
          <w:rFonts w:ascii="Arial" w:eastAsia="Times New Roman" w:hAnsi="Arial" w:cs="Arial"/>
          <w:bCs/>
          <w:color w:val="404040"/>
          <w:sz w:val="20"/>
          <w:szCs w:val="20"/>
          <w:lang w:eastAsia="hu-HU"/>
        </w:rPr>
        <w:t>Cél a gyermekek érdeklődésének felkeltése az egészséges életmód, az egészséges testmozgás iránt, tapasztalatszerzés útján.</w:t>
      </w:r>
    </w:p>
    <w:p w:rsidR="00B46785" w:rsidRDefault="00B46785" w:rsidP="00B46785">
      <w:pPr>
        <w:pStyle w:val="Listaszerbekezds"/>
        <w:numPr>
          <w:ilvl w:val="0"/>
          <w:numId w:val="7"/>
        </w:numPr>
        <w:shd w:val="clear" w:color="auto" w:fill="FFFFFF"/>
        <w:spacing w:after="0" w:line="240" w:lineRule="auto"/>
        <w:jc w:val="both"/>
        <w:rPr>
          <w:rFonts w:ascii="Arial" w:eastAsia="Times New Roman" w:hAnsi="Arial" w:cs="Arial"/>
          <w:bCs/>
          <w:color w:val="404040"/>
          <w:sz w:val="20"/>
          <w:szCs w:val="20"/>
          <w:lang w:eastAsia="hu-HU"/>
        </w:rPr>
      </w:pPr>
      <w:r>
        <w:rPr>
          <w:rFonts w:ascii="Arial" w:eastAsia="Times New Roman" w:hAnsi="Arial" w:cs="Arial"/>
          <w:b/>
          <w:bCs/>
          <w:color w:val="404040"/>
          <w:sz w:val="20"/>
          <w:szCs w:val="20"/>
          <w:lang w:eastAsia="hu-HU"/>
        </w:rPr>
        <w:t>Idegen nyelvi vetélkedő:</w:t>
      </w:r>
      <w:r>
        <w:rPr>
          <w:rFonts w:ascii="Arial" w:eastAsia="Times New Roman" w:hAnsi="Arial" w:cs="Arial"/>
          <w:bCs/>
          <w:color w:val="404040"/>
          <w:sz w:val="20"/>
          <w:szCs w:val="20"/>
          <w:lang w:eastAsia="hu-HU"/>
        </w:rPr>
        <w:t xml:space="preserve"> Olyan tevékenységek kialakítása, melynek során az ismeretszerzés, a készség- és képességfejlesztés, valamint a hatékony megismerési folyamathoz nélkülözhetetlen értelmi, érzelmi és motivációs tényezők fejlesztése együttesen megtörténik.</w:t>
      </w:r>
    </w:p>
    <w:p w:rsidR="00B46785" w:rsidRDefault="00B46785" w:rsidP="00B46785">
      <w:pPr>
        <w:pStyle w:val="Listaszerbekezds"/>
        <w:numPr>
          <w:ilvl w:val="0"/>
          <w:numId w:val="7"/>
        </w:numPr>
        <w:shd w:val="clear" w:color="auto" w:fill="FFFFFF"/>
        <w:spacing w:after="0" w:line="240" w:lineRule="auto"/>
        <w:jc w:val="both"/>
        <w:rPr>
          <w:rFonts w:ascii="Arial" w:eastAsia="Times New Roman" w:hAnsi="Arial" w:cs="Arial"/>
          <w:bCs/>
          <w:color w:val="404040"/>
          <w:sz w:val="20"/>
          <w:szCs w:val="20"/>
          <w:lang w:eastAsia="hu-HU"/>
        </w:rPr>
      </w:pPr>
      <w:r>
        <w:rPr>
          <w:rFonts w:ascii="Arial" w:eastAsia="Times New Roman" w:hAnsi="Arial" w:cs="Arial"/>
          <w:b/>
          <w:bCs/>
          <w:color w:val="404040"/>
          <w:sz w:val="20"/>
          <w:szCs w:val="20"/>
          <w:lang w:eastAsia="hu-HU"/>
        </w:rPr>
        <w:t>Egészséges életmód témanap:</w:t>
      </w:r>
      <w:r>
        <w:rPr>
          <w:rFonts w:ascii="Arial" w:eastAsia="Times New Roman" w:hAnsi="Arial" w:cs="Arial"/>
          <w:bCs/>
          <w:color w:val="404040"/>
          <w:sz w:val="20"/>
          <w:szCs w:val="20"/>
          <w:lang w:eastAsia="hu-HU"/>
        </w:rPr>
        <w:t xml:space="preserve"> Az egészséges életmódra nevelés hozzásegít az egészséges testi és lelki állapot örömteli megéléséhez. Az alsós tanulók játékos formában (puzzle, logikai játék) ismerkednek az egészséges táplálkozással, játékos sportvetélkedőn vesznek részt, friss salátát készítenek. A felsős tanulók előadásokat hallgatnak a pedagógusoktól a serdülőkorról, a káros szenvedélyekről, valamint a párkapcsolatokról, a szexualitásról.</w:t>
      </w:r>
    </w:p>
    <w:p w:rsidR="00E93113" w:rsidRPr="00B46785" w:rsidRDefault="00E93113" w:rsidP="00B46785">
      <w:pPr>
        <w:pStyle w:val="Listaszerbekezds"/>
        <w:numPr>
          <w:ilvl w:val="0"/>
          <w:numId w:val="7"/>
        </w:numPr>
        <w:shd w:val="clear" w:color="auto" w:fill="FFFFFF"/>
        <w:spacing w:after="0" w:line="240" w:lineRule="auto"/>
        <w:jc w:val="both"/>
        <w:rPr>
          <w:rFonts w:ascii="Arial" w:eastAsia="Times New Roman" w:hAnsi="Arial" w:cs="Arial"/>
          <w:bCs/>
          <w:color w:val="404040"/>
          <w:sz w:val="20"/>
          <w:szCs w:val="20"/>
          <w:lang w:eastAsia="hu-HU"/>
        </w:rPr>
      </w:pPr>
      <w:r>
        <w:rPr>
          <w:rFonts w:ascii="Arial" w:eastAsia="Times New Roman" w:hAnsi="Arial" w:cs="Arial"/>
          <w:b/>
          <w:bCs/>
          <w:color w:val="404040"/>
          <w:sz w:val="20"/>
          <w:szCs w:val="20"/>
          <w:lang w:eastAsia="hu-HU"/>
        </w:rPr>
        <w:t>Tábor:</w:t>
      </w:r>
      <w:r>
        <w:rPr>
          <w:rFonts w:ascii="Arial" w:eastAsia="Times New Roman" w:hAnsi="Arial" w:cs="Arial"/>
          <w:bCs/>
          <w:color w:val="404040"/>
          <w:sz w:val="20"/>
          <w:szCs w:val="20"/>
          <w:lang w:eastAsia="hu-HU"/>
        </w:rPr>
        <w:t xml:space="preserve"> Az idegen nyelv komplex elsajátításának egyik lehetséges formája a tábor, amikor egy adott tárgykört/témakört a diákok öt napon (tanítási időn kívül) rugalmas időkeretek között, változatos és sokszínű módszerek segítségével dolgoznak fel. A tábor fejleszti a tanulók kommunikatív nyelvi kompetenciáit, lexikális, funkcionális, grammatikai és szövegalkotási ismereteit, a szocio- és interkulturális készségeket.</w:t>
      </w:r>
    </w:p>
    <w:p w:rsidR="00B46785" w:rsidRDefault="00B46785" w:rsidP="00C44DB2">
      <w:pPr>
        <w:shd w:val="clear" w:color="auto" w:fill="FFFFFF"/>
        <w:spacing w:after="0" w:line="240" w:lineRule="auto"/>
        <w:rPr>
          <w:rFonts w:ascii="Arial" w:eastAsia="Times New Roman" w:hAnsi="Arial" w:cs="Arial"/>
          <w:b/>
          <w:bCs/>
          <w:color w:val="404040"/>
          <w:sz w:val="20"/>
          <w:szCs w:val="20"/>
          <w:lang w:eastAsia="hu-HU"/>
        </w:rPr>
      </w:pPr>
    </w:p>
    <w:p w:rsidR="00B46785" w:rsidRDefault="00B46785" w:rsidP="00C44DB2">
      <w:pPr>
        <w:shd w:val="clear" w:color="auto" w:fill="FFFFFF"/>
        <w:spacing w:after="0" w:line="240" w:lineRule="auto"/>
        <w:rPr>
          <w:rFonts w:ascii="Arial" w:eastAsia="Times New Roman" w:hAnsi="Arial" w:cs="Arial"/>
          <w:b/>
          <w:bCs/>
          <w:color w:val="404040"/>
          <w:sz w:val="20"/>
          <w:szCs w:val="20"/>
          <w:lang w:eastAsia="hu-HU"/>
        </w:rPr>
      </w:pPr>
    </w:p>
    <w:p w:rsidR="00C44DB2" w:rsidRPr="00C44DB2" w:rsidRDefault="00C44DB2" w:rsidP="00C44DB2">
      <w:pPr>
        <w:shd w:val="clear" w:color="auto" w:fill="FFFFFF"/>
        <w:spacing w:after="0" w:line="240" w:lineRule="auto"/>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A projekt az Európai Szociális Alap és Magyarország költségvetése társfinanszírozásában valósul meg.</w:t>
      </w: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 </w:t>
      </w:r>
    </w:p>
    <w:p w:rsidR="00C44DB2" w:rsidRPr="00C44DB2" w:rsidRDefault="00C44DB2" w:rsidP="00C44DB2">
      <w:pPr>
        <w:shd w:val="clear" w:color="auto" w:fill="FFFFFF"/>
        <w:spacing w:after="0" w:line="240" w:lineRule="auto"/>
        <w:jc w:val="both"/>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 </w:t>
      </w:r>
    </w:p>
    <w:p w:rsidR="00C44DB2" w:rsidRPr="00C44DB2" w:rsidRDefault="00C44DB2" w:rsidP="00C44DB2">
      <w:pPr>
        <w:shd w:val="clear" w:color="auto" w:fill="FFFFFF"/>
        <w:spacing w:after="0" w:line="240" w:lineRule="auto"/>
        <w:rPr>
          <w:rFonts w:ascii="Arial" w:eastAsia="Times New Roman" w:hAnsi="Arial" w:cs="Arial"/>
          <w:color w:val="40403D"/>
          <w:sz w:val="21"/>
          <w:szCs w:val="21"/>
          <w:lang w:eastAsia="hu-HU"/>
        </w:rPr>
      </w:pPr>
      <w:r w:rsidRPr="00C44DB2">
        <w:rPr>
          <w:rFonts w:ascii="Arial" w:eastAsia="Times New Roman" w:hAnsi="Arial" w:cs="Arial"/>
          <w:b/>
          <w:bCs/>
          <w:color w:val="404040"/>
          <w:sz w:val="20"/>
          <w:szCs w:val="20"/>
          <w:lang w:eastAsia="hu-HU"/>
        </w:rPr>
        <w:t>További információ kérhető:</w:t>
      </w:r>
    </w:p>
    <w:p w:rsidR="00C44DB2" w:rsidRPr="00C44DB2" w:rsidRDefault="00A82F7B" w:rsidP="00C44DB2">
      <w:pPr>
        <w:shd w:val="clear" w:color="auto" w:fill="FFFFFF"/>
        <w:spacing w:after="0" w:line="240" w:lineRule="auto"/>
        <w:rPr>
          <w:rFonts w:ascii="Arial" w:eastAsia="Times New Roman" w:hAnsi="Arial" w:cs="Arial"/>
          <w:color w:val="40403D"/>
          <w:sz w:val="21"/>
          <w:szCs w:val="21"/>
          <w:lang w:eastAsia="hu-HU"/>
        </w:rPr>
      </w:pPr>
      <w:r>
        <w:rPr>
          <w:rFonts w:ascii="Arial" w:eastAsia="Times New Roman" w:hAnsi="Arial" w:cs="Arial"/>
          <w:color w:val="404040"/>
          <w:sz w:val="20"/>
          <w:szCs w:val="20"/>
          <w:lang w:eastAsia="hu-HU"/>
        </w:rPr>
        <w:t>Mogyoróssy János Városi Könyvtár</w:t>
      </w:r>
    </w:p>
    <w:p w:rsidR="00C44DB2" w:rsidRPr="00C44DB2" w:rsidRDefault="00C44DB2" w:rsidP="00C44DB2">
      <w:pPr>
        <w:shd w:val="clear" w:color="auto" w:fill="FFFFFF"/>
        <w:spacing w:after="0" w:line="240" w:lineRule="auto"/>
        <w:rPr>
          <w:rFonts w:ascii="Arial" w:eastAsia="Times New Roman" w:hAnsi="Arial" w:cs="Arial"/>
          <w:color w:val="40403D"/>
          <w:sz w:val="21"/>
          <w:szCs w:val="21"/>
          <w:lang w:eastAsia="hu-HU"/>
        </w:rPr>
      </w:pPr>
      <w:r w:rsidRPr="00C44DB2">
        <w:rPr>
          <w:rFonts w:ascii="Arial" w:eastAsia="Times New Roman" w:hAnsi="Arial" w:cs="Arial"/>
          <w:color w:val="404040"/>
          <w:sz w:val="20"/>
          <w:szCs w:val="20"/>
          <w:lang w:eastAsia="hu-HU"/>
        </w:rPr>
        <w:t xml:space="preserve">5700 Gyula, </w:t>
      </w:r>
      <w:r w:rsidR="00A82F7B">
        <w:rPr>
          <w:rFonts w:ascii="Arial" w:eastAsia="Times New Roman" w:hAnsi="Arial" w:cs="Arial"/>
          <w:color w:val="404040"/>
          <w:sz w:val="20"/>
          <w:szCs w:val="20"/>
          <w:lang w:eastAsia="hu-HU"/>
        </w:rPr>
        <w:t>Városház u. 13.</w:t>
      </w:r>
      <w:r w:rsidRPr="00C44DB2">
        <w:rPr>
          <w:rFonts w:ascii="Arial" w:eastAsia="Times New Roman" w:hAnsi="Arial" w:cs="Arial"/>
          <w:color w:val="404040"/>
          <w:sz w:val="20"/>
          <w:szCs w:val="20"/>
          <w:lang w:eastAsia="hu-HU"/>
        </w:rPr>
        <w:br/>
        <w:t xml:space="preserve">Telefon: +36 (66) </w:t>
      </w:r>
      <w:r w:rsidR="00A82F7B">
        <w:rPr>
          <w:rFonts w:ascii="Arial" w:eastAsia="Times New Roman" w:hAnsi="Arial" w:cs="Arial"/>
          <w:color w:val="404040"/>
          <w:sz w:val="20"/>
          <w:szCs w:val="20"/>
          <w:lang w:eastAsia="hu-HU"/>
        </w:rPr>
        <w:t>561-691</w:t>
      </w:r>
      <w:r w:rsidRPr="00C44DB2">
        <w:rPr>
          <w:rFonts w:ascii="Arial" w:eastAsia="Times New Roman" w:hAnsi="Arial" w:cs="Arial"/>
          <w:color w:val="404040"/>
          <w:sz w:val="20"/>
          <w:szCs w:val="20"/>
          <w:lang w:eastAsia="hu-HU"/>
        </w:rPr>
        <w:br/>
        <w:t>E-mail: </w:t>
      </w:r>
      <w:r w:rsidR="00A82F7B" w:rsidRPr="00A82F7B">
        <w:rPr>
          <w:rFonts w:ascii="Arial" w:eastAsia="Times New Roman" w:hAnsi="Arial" w:cs="Arial"/>
          <w:color w:val="404040"/>
          <w:sz w:val="20"/>
          <w:szCs w:val="20"/>
          <w:lang w:eastAsia="hu-HU"/>
        </w:rPr>
        <w:t>konyvtar</w:t>
      </w:r>
      <w:r w:rsidR="00A82F7B">
        <w:rPr>
          <w:rFonts w:ascii="Arial" w:eastAsia="Times New Roman" w:hAnsi="Arial" w:cs="Arial"/>
          <w:color w:val="404040"/>
          <w:sz w:val="20"/>
          <w:szCs w:val="20"/>
          <w:lang w:eastAsia="hu-HU"/>
        </w:rPr>
        <w:t>@</w:t>
      </w:r>
      <w:r w:rsidR="00A82F7B" w:rsidRPr="00A82F7B">
        <w:rPr>
          <w:rFonts w:ascii="Arial" w:eastAsia="Times New Roman" w:hAnsi="Arial" w:cs="Arial"/>
          <w:color w:val="404040"/>
          <w:sz w:val="20"/>
          <w:szCs w:val="20"/>
          <w:lang w:eastAsia="hu-HU"/>
        </w:rPr>
        <w:t>mail.mjvk.hu</w:t>
      </w:r>
    </w:p>
    <w:p w:rsidR="00C44DB2" w:rsidRPr="00C44DB2" w:rsidRDefault="00A6532F" w:rsidP="00A6532F">
      <w:pPr>
        <w:shd w:val="clear" w:color="auto" w:fill="FFFFFF"/>
        <w:spacing w:after="0" w:line="240" w:lineRule="auto"/>
        <w:jc w:val="right"/>
        <w:rPr>
          <w:rFonts w:ascii="Arial" w:eastAsia="Times New Roman" w:hAnsi="Arial" w:cs="Arial"/>
          <w:color w:val="40403D"/>
          <w:sz w:val="21"/>
          <w:szCs w:val="21"/>
          <w:lang w:eastAsia="hu-HU"/>
        </w:rPr>
      </w:pPr>
      <w:r w:rsidRPr="00C44DB2">
        <w:rPr>
          <w:rFonts w:ascii="Arial" w:eastAsia="Times New Roman" w:hAnsi="Arial" w:cs="Arial"/>
          <w:noProof/>
          <w:color w:val="404040"/>
          <w:sz w:val="20"/>
          <w:szCs w:val="20"/>
          <w:lang w:eastAsia="hu-HU"/>
        </w:rPr>
        <w:drawing>
          <wp:inline distT="0" distB="0" distL="0" distR="0" wp14:anchorId="2C6D6B5B" wp14:editId="7CBC4AD0">
            <wp:extent cx="2843355" cy="1962150"/>
            <wp:effectExtent l="0" t="0" r="0" b="0"/>
            <wp:docPr id="2" name="Kép 2" descr="http://kk.gov.hu/download/2/14/42000/GyulaTK_08_15_also_CMYK_%20ES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k.gov.hu/download/2/14/42000/GyulaTK_08_15_also_CMYK_%20ESZ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4592" cy="1969904"/>
                    </a:xfrm>
                    <a:prstGeom prst="rect">
                      <a:avLst/>
                    </a:prstGeom>
                    <a:noFill/>
                    <a:ln>
                      <a:noFill/>
                    </a:ln>
                  </pic:spPr>
                </pic:pic>
              </a:graphicData>
            </a:graphic>
          </wp:inline>
        </w:drawing>
      </w:r>
    </w:p>
    <w:p w:rsidR="00C44DB2" w:rsidRPr="00C44DB2" w:rsidRDefault="00C44DB2" w:rsidP="00C44DB2">
      <w:pPr>
        <w:shd w:val="clear" w:color="auto" w:fill="FFFFFF"/>
        <w:spacing w:after="0" w:line="240" w:lineRule="auto"/>
        <w:rPr>
          <w:rFonts w:ascii="Arial" w:eastAsia="Times New Roman" w:hAnsi="Arial" w:cs="Arial"/>
          <w:color w:val="40403D"/>
          <w:sz w:val="21"/>
          <w:szCs w:val="21"/>
          <w:lang w:eastAsia="hu-HU"/>
        </w:rPr>
      </w:pPr>
    </w:p>
    <w:p w:rsidR="002D144E" w:rsidRDefault="002D144E"/>
    <w:sectPr w:rsidR="002D144E" w:rsidSect="00A6532F">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81C13"/>
    <w:multiLevelType w:val="hybridMultilevel"/>
    <w:tmpl w:val="7DDE4E10"/>
    <w:lvl w:ilvl="0" w:tplc="CE647B94">
      <w:start w:val="5700"/>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50C1F8D"/>
    <w:multiLevelType w:val="hybridMultilevel"/>
    <w:tmpl w:val="96F60894"/>
    <w:lvl w:ilvl="0" w:tplc="86CCD768">
      <w:start w:val="1"/>
      <w:numFmt w:val="bullet"/>
      <w:lvlText w:val="−"/>
      <w:lvlJc w:val="left"/>
      <w:pPr>
        <w:ind w:left="720" w:hanging="360"/>
      </w:pPr>
      <w:rPr>
        <w:rFonts w:ascii="Calibri" w:hAnsi="Calibri" w:hint="default"/>
      </w:rPr>
    </w:lvl>
    <w:lvl w:ilvl="1" w:tplc="5D888BEA">
      <w:numFmt w:val="bullet"/>
      <w:lvlText w:val=""/>
      <w:lvlJc w:val="left"/>
      <w:pPr>
        <w:ind w:left="1440" w:hanging="360"/>
      </w:pPr>
      <w:rPr>
        <w:rFonts w:ascii="Arial" w:eastAsia="Times New Roman"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55213EF"/>
    <w:multiLevelType w:val="hybridMultilevel"/>
    <w:tmpl w:val="283E34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6516DEA"/>
    <w:multiLevelType w:val="hybridMultilevel"/>
    <w:tmpl w:val="D8F8415E"/>
    <w:lvl w:ilvl="0" w:tplc="86CCD768">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85D6603"/>
    <w:multiLevelType w:val="hybridMultilevel"/>
    <w:tmpl w:val="A7D078C4"/>
    <w:lvl w:ilvl="0" w:tplc="7194D8C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9233D00"/>
    <w:multiLevelType w:val="hybridMultilevel"/>
    <w:tmpl w:val="BAD2A3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C50633E"/>
    <w:multiLevelType w:val="hybridMultilevel"/>
    <w:tmpl w:val="81FE5A82"/>
    <w:lvl w:ilvl="0" w:tplc="AD562DDA">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DB2"/>
    <w:rsid w:val="00086166"/>
    <w:rsid w:val="002D144E"/>
    <w:rsid w:val="00433843"/>
    <w:rsid w:val="004C05A5"/>
    <w:rsid w:val="007D3BB0"/>
    <w:rsid w:val="00A6532F"/>
    <w:rsid w:val="00A82F7B"/>
    <w:rsid w:val="00B46785"/>
    <w:rsid w:val="00C17F43"/>
    <w:rsid w:val="00C44DB2"/>
    <w:rsid w:val="00C7495B"/>
    <w:rsid w:val="00D111CC"/>
    <w:rsid w:val="00E93113"/>
    <w:rsid w:val="00F121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0E6E4-5059-480D-B078-8D4A1C9A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17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763879">
      <w:bodyDiv w:val="1"/>
      <w:marLeft w:val="0"/>
      <w:marRight w:val="0"/>
      <w:marTop w:val="0"/>
      <w:marBottom w:val="0"/>
      <w:divBdr>
        <w:top w:val="none" w:sz="0" w:space="0" w:color="auto"/>
        <w:left w:val="none" w:sz="0" w:space="0" w:color="auto"/>
        <w:bottom w:val="none" w:sz="0" w:space="0" w:color="auto"/>
        <w:right w:val="none" w:sz="0" w:space="0" w:color="auto"/>
      </w:divBdr>
      <w:divsChild>
        <w:div w:id="1624573684">
          <w:marLeft w:val="0"/>
          <w:marRight w:val="0"/>
          <w:marTop w:val="0"/>
          <w:marBottom w:val="375"/>
          <w:divBdr>
            <w:top w:val="none" w:sz="0" w:space="0" w:color="auto"/>
            <w:left w:val="none" w:sz="0" w:space="0" w:color="auto"/>
            <w:bottom w:val="none" w:sz="0" w:space="0" w:color="auto"/>
            <w:right w:val="none" w:sz="0" w:space="0" w:color="auto"/>
          </w:divBdr>
        </w:div>
        <w:div w:id="1535189389">
          <w:marLeft w:val="0"/>
          <w:marRight w:val="600"/>
          <w:marTop w:val="0"/>
          <w:marBottom w:val="0"/>
          <w:divBdr>
            <w:top w:val="none" w:sz="0" w:space="0" w:color="auto"/>
            <w:left w:val="none" w:sz="0" w:space="0" w:color="auto"/>
            <w:bottom w:val="none" w:sz="0" w:space="0" w:color="auto"/>
            <w:right w:val="none" w:sz="0" w:space="0" w:color="auto"/>
          </w:divBdr>
          <w:divsChild>
            <w:div w:id="543567858">
              <w:marLeft w:val="0"/>
              <w:marRight w:val="0"/>
              <w:marTop w:val="0"/>
              <w:marBottom w:val="0"/>
              <w:divBdr>
                <w:top w:val="none" w:sz="0" w:space="0" w:color="auto"/>
                <w:left w:val="none" w:sz="0" w:space="0" w:color="auto"/>
                <w:bottom w:val="none" w:sz="0" w:space="0" w:color="auto"/>
                <w:right w:val="none" w:sz="0" w:space="0" w:color="auto"/>
              </w:divBdr>
              <w:divsChild>
                <w:div w:id="1510564641">
                  <w:marLeft w:val="-15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4717</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Iskolatitkár</dc:creator>
  <cp:keywords/>
  <dc:description/>
  <cp:lastModifiedBy>Iskolatitkár</cp:lastModifiedBy>
  <cp:revision>2</cp:revision>
  <dcterms:created xsi:type="dcterms:W3CDTF">2018-10-15T09:24:00Z</dcterms:created>
  <dcterms:modified xsi:type="dcterms:W3CDTF">2018-10-15T09:24:00Z</dcterms:modified>
</cp:coreProperties>
</file>