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12" w:rsidRPr="00E67FC5" w:rsidRDefault="00903E99" w:rsidP="00E67FC5">
      <w:pPr>
        <w:spacing w:line="360" w:lineRule="auto"/>
        <w:jc w:val="center"/>
        <w:rPr>
          <w:rFonts w:ascii="Times New Roman" w:hAnsi="Times New Roman" w:cs="Times New Roman"/>
          <w:b/>
          <w:sz w:val="24"/>
          <w:szCs w:val="24"/>
        </w:rPr>
      </w:pPr>
      <w:r w:rsidRPr="00E67FC5">
        <w:rPr>
          <w:rFonts w:ascii="Times New Roman" w:hAnsi="Times New Roman" w:cs="Times New Roman"/>
          <w:b/>
          <w:sz w:val="24"/>
          <w:szCs w:val="24"/>
        </w:rPr>
        <w:t>Járványügyi protokoll intézményi szabályai</w:t>
      </w:r>
    </w:p>
    <w:p w:rsidR="00903E99" w:rsidRPr="00E67FC5" w:rsidRDefault="00903E99" w:rsidP="00E67FC5">
      <w:pPr>
        <w:spacing w:line="360" w:lineRule="auto"/>
        <w:jc w:val="center"/>
        <w:rPr>
          <w:rFonts w:ascii="Times New Roman" w:hAnsi="Times New Roman" w:cs="Times New Roman"/>
          <w:b/>
          <w:sz w:val="24"/>
          <w:szCs w:val="24"/>
        </w:rPr>
      </w:pPr>
      <w:r w:rsidRPr="00E67FC5">
        <w:rPr>
          <w:rFonts w:ascii="Times New Roman" w:hAnsi="Times New Roman" w:cs="Times New Roman"/>
          <w:b/>
          <w:sz w:val="24"/>
          <w:szCs w:val="24"/>
        </w:rPr>
        <w:t>GYULAI Dürer Albert Általános Iskola</w:t>
      </w:r>
    </w:p>
    <w:p w:rsidR="00903E99" w:rsidRPr="00E67FC5" w:rsidRDefault="00903E99" w:rsidP="00E67FC5">
      <w:pPr>
        <w:spacing w:line="360" w:lineRule="auto"/>
        <w:jc w:val="center"/>
        <w:rPr>
          <w:rFonts w:ascii="Times New Roman" w:hAnsi="Times New Roman" w:cs="Times New Roman"/>
          <w:b/>
          <w:sz w:val="24"/>
          <w:szCs w:val="24"/>
        </w:rPr>
      </w:pPr>
      <w:r w:rsidRPr="00E67FC5">
        <w:rPr>
          <w:rFonts w:ascii="Times New Roman" w:hAnsi="Times New Roman" w:cs="Times New Roman"/>
          <w:b/>
          <w:sz w:val="24"/>
          <w:szCs w:val="24"/>
        </w:rPr>
        <w:t>2020/2021</w:t>
      </w:r>
    </w:p>
    <w:p w:rsidR="00B04B12" w:rsidRPr="00E67FC5" w:rsidRDefault="00B04B12" w:rsidP="00E67FC5">
      <w:pPr>
        <w:spacing w:line="360" w:lineRule="auto"/>
        <w:jc w:val="both"/>
        <w:rPr>
          <w:rFonts w:ascii="Times New Roman" w:hAnsi="Times New Roman" w:cs="Times New Roman"/>
          <w:b/>
          <w:sz w:val="24"/>
          <w:szCs w:val="24"/>
        </w:rPr>
      </w:pPr>
    </w:p>
    <w:p w:rsidR="00B04B12" w:rsidRPr="00E67FC5" w:rsidRDefault="00903E99" w:rsidP="00E67FC5">
      <w:pPr>
        <w:spacing w:line="360" w:lineRule="auto"/>
        <w:jc w:val="both"/>
        <w:rPr>
          <w:rFonts w:ascii="Times New Roman" w:hAnsi="Times New Roman" w:cs="Times New Roman"/>
          <w:b/>
          <w:sz w:val="24"/>
          <w:szCs w:val="24"/>
        </w:rPr>
      </w:pPr>
      <w:r w:rsidRPr="00E67FC5">
        <w:rPr>
          <w:rFonts w:ascii="Times New Roman" w:hAnsi="Times New Roman" w:cs="Times New Roman"/>
          <w:b/>
          <w:sz w:val="24"/>
          <w:szCs w:val="24"/>
        </w:rPr>
        <w:t xml:space="preserve">1. </w:t>
      </w:r>
      <w:r w:rsidR="00B04B12" w:rsidRPr="00E67FC5">
        <w:rPr>
          <w:rFonts w:ascii="Times New Roman" w:hAnsi="Times New Roman" w:cs="Times New Roman"/>
          <w:b/>
          <w:sz w:val="24"/>
          <w:szCs w:val="24"/>
        </w:rPr>
        <w:t>AZ INTÉZMÉNY LÁTOGATÁSA</w:t>
      </w:r>
    </w:p>
    <w:p w:rsidR="00B04B12" w:rsidRPr="00E67FC5" w:rsidRDefault="00B04B12"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Az intézményt kizárólag egészséges, tüneteket nem mutató tanuló és dolgozó látogathatja. Kérjük a szülőket, hogy amennyiben gyermeküknél tüneteket észlelnek (pl. hirtelen 38 fok feletti láz, hirtelen fellépő köhögés, szag- és ízvesztés, nehézlégzés), a Nemzeti Népegészségügyi Központ (NNK) aktuális eljárásrendje alapján gondoskodjanak orvosi vizsgálatról. A szülő köteles az iskolát értesíteni, ha a gyermeknél koronavírus-gyanú vagy igazolt fertőzés van. A tanév </w:t>
      </w:r>
      <w:proofErr w:type="gramStart"/>
      <w:r w:rsidRPr="00E67FC5">
        <w:rPr>
          <w:rFonts w:ascii="Times New Roman" w:hAnsi="Times New Roman" w:cs="Times New Roman"/>
          <w:sz w:val="24"/>
          <w:szCs w:val="24"/>
        </w:rPr>
        <w:t>folyamán</w:t>
      </w:r>
      <w:proofErr w:type="gramEnd"/>
      <w:r w:rsidRPr="00E67FC5">
        <w:rPr>
          <w:rFonts w:ascii="Times New Roman" w:hAnsi="Times New Roman" w:cs="Times New Roman"/>
          <w:sz w:val="24"/>
          <w:szCs w:val="24"/>
        </w:rPr>
        <w:t xml:space="preserve"> mind az intézmény területén, mind az intézmény épülete előtt csoportosulni TILOS! A tanítási órákon, foglalkozásokon a maszk viselése lehetséges, de nem kötelező. A közösségi terekben az orrot, szájat eltakaró maszk viselése ajánlott. A tanulók érkezését, távozását szervezetten oldjuk meg, elkerülve a tanulói csoportosulást.</w:t>
      </w:r>
    </w:p>
    <w:p w:rsidR="00B04B12" w:rsidRPr="00E67FC5" w:rsidRDefault="00B04B12" w:rsidP="00E67FC5">
      <w:pPr>
        <w:spacing w:after="0" w:line="360" w:lineRule="auto"/>
        <w:jc w:val="both"/>
        <w:rPr>
          <w:rFonts w:ascii="Times New Roman" w:hAnsi="Times New Roman" w:cs="Times New Roman"/>
          <w:b/>
          <w:color w:val="000000" w:themeColor="text1"/>
          <w:sz w:val="24"/>
          <w:szCs w:val="24"/>
        </w:rPr>
      </w:pPr>
      <w:r w:rsidRPr="00E67FC5">
        <w:rPr>
          <w:rFonts w:ascii="Times New Roman" w:hAnsi="Times New Roman" w:cs="Times New Roman"/>
          <w:b/>
          <w:color w:val="000000" w:themeColor="text1"/>
          <w:sz w:val="24"/>
          <w:szCs w:val="24"/>
        </w:rPr>
        <w:t>7:30 előtt, illetve 16 óra után csak írásos szülői kérelemmel, nyomós indokkal alátámasztott okok miatt érkezhet tanuló</w:t>
      </w:r>
      <w:r w:rsidR="00965D72">
        <w:rPr>
          <w:rFonts w:ascii="Times New Roman" w:hAnsi="Times New Roman" w:cs="Times New Roman"/>
          <w:b/>
          <w:color w:val="000000" w:themeColor="text1"/>
          <w:sz w:val="24"/>
          <w:szCs w:val="24"/>
        </w:rPr>
        <w:t xml:space="preserve"> és maradhat</w:t>
      </w:r>
      <w:r w:rsidRPr="00E67FC5">
        <w:rPr>
          <w:rFonts w:ascii="Times New Roman" w:hAnsi="Times New Roman" w:cs="Times New Roman"/>
          <w:b/>
          <w:color w:val="000000" w:themeColor="text1"/>
          <w:sz w:val="24"/>
          <w:szCs w:val="24"/>
        </w:rPr>
        <w:t xml:space="preserve">, melyet </w:t>
      </w:r>
      <w:r w:rsidRPr="00E67FC5">
        <w:rPr>
          <w:rFonts w:ascii="Times New Roman" w:hAnsi="Times New Roman" w:cs="Times New Roman"/>
          <w:b/>
          <w:color w:val="000000" w:themeColor="text1"/>
          <w:sz w:val="24"/>
          <w:szCs w:val="24"/>
          <w:u w:val="single"/>
        </w:rPr>
        <w:t>írásban kérelmezni szükséges az osztályfőnöknél</w:t>
      </w:r>
      <w:r w:rsidRPr="00E67FC5">
        <w:rPr>
          <w:rFonts w:ascii="Times New Roman" w:hAnsi="Times New Roman" w:cs="Times New Roman"/>
          <w:b/>
          <w:color w:val="000000" w:themeColor="text1"/>
          <w:sz w:val="24"/>
          <w:szCs w:val="24"/>
        </w:rPr>
        <w:t xml:space="preserve">! /Pld: szülő korai munkakezdése, más településről, külterületről való bejárás/  </w:t>
      </w:r>
    </w:p>
    <w:tbl>
      <w:tblPr>
        <w:tblW w:w="9192" w:type="dxa"/>
        <w:jc w:val="center"/>
        <w:shd w:val="clear" w:color="auto" w:fill="FFFFFF"/>
        <w:tblCellMar>
          <w:left w:w="0" w:type="dxa"/>
          <w:right w:w="0" w:type="dxa"/>
        </w:tblCellMar>
        <w:tblLook w:val="04A0" w:firstRow="1" w:lastRow="0" w:firstColumn="1" w:lastColumn="0" w:noHBand="0" w:noVBand="1"/>
      </w:tblPr>
      <w:tblGrid>
        <w:gridCol w:w="1194"/>
        <w:gridCol w:w="4290"/>
        <w:gridCol w:w="3708"/>
      </w:tblGrid>
      <w:tr w:rsidR="00B04B12" w:rsidRPr="00E67FC5" w:rsidTr="00E67FC5">
        <w:trPr>
          <w:jc w:val="center"/>
        </w:trPr>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
                <w:bCs/>
                <w:color w:val="000000" w:themeColor="text1"/>
                <w:sz w:val="24"/>
                <w:szCs w:val="24"/>
                <w:lang w:eastAsia="hu-HU"/>
              </w:rPr>
            </w:pPr>
            <w:r w:rsidRPr="00E67FC5">
              <w:rPr>
                <w:rFonts w:ascii="Times New Roman" w:eastAsia="Times New Roman" w:hAnsi="Times New Roman" w:cs="Times New Roman"/>
                <w:b/>
                <w:bCs/>
                <w:color w:val="000000" w:themeColor="text1"/>
                <w:sz w:val="24"/>
                <w:szCs w:val="24"/>
                <w:lang w:eastAsia="hu-HU"/>
              </w:rPr>
              <w:t>Tagozat</w:t>
            </w:r>
          </w:p>
        </w:tc>
        <w:tc>
          <w:tcPr>
            <w:tcW w:w="42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
                <w:bCs/>
                <w:color w:val="000000" w:themeColor="text1"/>
                <w:sz w:val="24"/>
                <w:szCs w:val="24"/>
                <w:lang w:eastAsia="hu-HU"/>
              </w:rPr>
            </w:pPr>
            <w:r w:rsidRPr="00E67FC5">
              <w:rPr>
                <w:rFonts w:ascii="Times New Roman" w:eastAsia="Times New Roman" w:hAnsi="Times New Roman" w:cs="Times New Roman"/>
                <w:b/>
                <w:bCs/>
                <w:color w:val="000000" w:themeColor="text1"/>
                <w:sz w:val="24"/>
                <w:szCs w:val="24"/>
                <w:lang w:eastAsia="hu-HU"/>
              </w:rPr>
              <w:t>Érkezés</w:t>
            </w:r>
          </w:p>
        </w:tc>
        <w:tc>
          <w:tcPr>
            <w:tcW w:w="37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
                <w:bCs/>
                <w:color w:val="000000" w:themeColor="text1"/>
                <w:sz w:val="24"/>
                <w:szCs w:val="24"/>
                <w:lang w:eastAsia="hu-HU"/>
              </w:rPr>
            </w:pPr>
            <w:r w:rsidRPr="00E67FC5">
              <w:rPr>
                <w:rFonts w:ascii="Times New Roman" w:eastAsia="Times New Roman" w:hAnsi="Times New Roman" w:cs="Times New Roman"/>
                <w:b/>
                <w:bCs/>
                <w:color w:val="000000" w:themeColor="text1"/>
                <w:sz w:val="24"/>
                <w:szCs w:val="24"/>
                <w:lang w:eastAsia="hu-HU"/>
              </w:rPr>
              <w:t xml:space="preserve">Távozás </w:t>
            </w:r>
          </w:p>
        </w:tc>
      </w:tr>
      <w:tr w:rsidR="00B04B12" w:rsidRPr="00E67FC5" w:rsidTr="00E67FC5">
        <w:trPr>
          <w:jc w:val="center"/>
        </w:trPr>
        <w:tc>
          <w:tcPr>
            <w:tcW w:w="11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Alsó tagozat</w:t>
            </w:r>
          </w:p>
        </w:tc>
        <w:tc>
          <w:tcPr>
            <w:tcW w:w="42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pStyle w:val="Listaszerbekezds"/>
              <w:spacing w:after="0" w:line="240" w:lineRule="auto"/>
              <w:ind w:left="0"/>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Az iskola</w:t>
            </w:r>
            <w:r w:rsidR="00683C15">
              <w:rPr>
                <w:rFonts w:ascii="Times New Roman" w:eastAsia="Times New Roman" w:hAnsi="Times New Roman" w:cs="Times New Roman"/>
                <w:bCs/>
                <w:color w:val="000000" w:themeColor="text1"/>
                <w:sz w:val="24"/>
                <w:szCs w:val="24"/>
                <w:lang w:eastAsia="hu-HU"/>
              </w:rPr>
              <w:t xml:space="preserve"> főbejáratán keresztül 7:30-tól</w:t>
            </w:r>
            <w:bookmarkStart w:id="0" w:name="_GoBack"/>
            <w:bookmarkEnd w:id="0"/>
            <w:r w:rsidRPr="00E67FC5">
              <w:rPr>
                <w:rFonts w:ascii="Times New Roman" w:eastAsia="Times New Roman" w:hAnsi="Times New Roman" w:cs="Times New Roman"/>
                <w:bCs/>
                <w:color w:val="000000" w:themeColor="text1"/>
                <w:sz w:val="24"/>
                <w:szCs w:val="24"/>
                <w:lang w:eastAsia="hu-HU"/>
              </w:rPr>
              <w:t>. Gyülekező minden o</w:t>
            </w:r>
            <w:r w:rsidR="008D6B54" w:rsidRPr="00E67FC5">
              <w:rPr>
                <w:rFonts w:ascii="Times New Roman" w:eastAsia="Times New Roman" w:hAnsi="Times New Roman" w:cs="Times New Roman"/>
                <w:bCs/>
                <w:color w:val="000000" w:themeColor="text1"/>
                <w:sz w:val="24"/>
                <w:szCs w:val="24"/>
                <w:lang w:eastAsia="hu-HU"/>
              </w:rPr>
              <w:t>sztálynak a saját tantermében. Kerékpárral a kerékpáros bejáraton, majd a C kapun keresztül a tanterembe megy.</w:t>
            </w:r>
          </w:p>
          <w:p w:rsidR="00B04B12" w:rsidRPr="00E67FC5" w:rsidRDefault="00B04B12" w:rsidP="00E67FC5">
            <w:pPr>
              <w:spacing w:after="0" w:line="240" w:lineRule="auto"/>
              <w:jc w:val="both"/>
              <w:rPr>
                <w:rFonts w:ascii="Times New Roman" w:hAnsi="Times New Roman" w:cs="Times New Roman"/>
                <w:color w:val="000000" w:themeColor="text1"/>
                <w:sz w:val="24"/>
                <w:szCs w:val="24"/>
              </w:rPr>
            </w:pPr>
            <w:r w:rsidRPr="00E67FC5">
              <w:rPr>
                <w:rFonts w:ascii="Times New Roman" w:hAnsi="Times New Roman" w:cs="Times New Roman"/>
                <w:color w:val="000000" w:themeColor="text1"/>
                <w:sz w:val="24"/>
                <w:szCs w:val="24"/>
              </w:rPr>
              <w:t>Szülő gyermekét az iskola bejáratáig kísérheti, tehát a büfében nincs lehetőség vásárolni.</w:t>
            </w:r>
          </w:p>
          <w:p w:rsidR="00B04B12" w:rsidRPr="00E67FC5" w:rsidRDefault="00B04B12" w:rsidP="00E67FC5">
            <w:pPr>
              <w:pStyle w:val="Listaszerbekezds"/>
              <w:spacing w:after="0" w:line="240" w:lineRule="auto"/>
              <w:ind w:left="0"/>
              <w:jc w:val="both"/>
              <w:rPr>
                <w:rFonts w:ascii="Times New Roman" w:eastAsia="Times New Roman" w:hAnsi="Times New Roman" w:cs="Times New Roman"/>
                <w:bCs/>
                <w:color w:val="000000" w:themeColor="text1"/>
                <w:sz w:val="24"/>
                <w:szCs w:val="24"/>
                <w:lang w:eastAsia="hu-HU"/>
              </w:rPr>
            </w:pPr>
          </w:p>
        </w:tc>
        <w:tc>
          <w:tcPr>
            <w:tcW w:w="3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 xml:space="preserve">A tanulókért az osztályok számára kijelölt idősávban érkezhetnek a szülők. A várakozás helye időjárástól függetlenül az </w:t>
            </w:r>
            <w:proofErr w:type="gramStart"/>
            <w:r w:rsidRPr="00E67FC5">
              <w:rPr>
                <w:rFonts w:ascii="Times New Roman" w:eastAsia="Times New Roman" w:hAnsi="Times New Roman" w:cs="Times New Roman"/>
                <w:bCs/>
                <w:color w:val="000000" w:themeColor="text1"/>
                <w:sz w:val="24"/>
                <w:szCs w:val="24"/>
                <w:lang w:eastAsia="hu-HU"/>
              </w:rPr>
              <w:t>udvar ,</w:t>
            </w:r>
            <w:proofErr w:type="gramEnd"/>
            <w:r w:rsidRPr="00E67FC5">
              <w:rPr>
                <w:rFonts w:ascii="Times New Roman" w:eastAsia="Times New Roman" w:hAnsi="Times New Roman" w:cs="Times New Roman"/>
                <w:bCs/>
                <w:color w:val="000000" w:themeColor="text1"/>
                <w:sz w:val="24"/>
                <w:szCs w:val="24"/>
                <w:lang w:eastAsia="hu-HU"/>
              </w:rPr>
              <w:t xml:space="preserve"> melyet a kerékpáros bejárón keresztül közelíthetnek meg. A maszk használata kötelező. </w:t>
            </w:r>
          </w:p>
        </w:tc>
      </w:tr>
      <w:tr w:rsidR="00B04B12" w:rsidRPr="00E67FC5" w:rsidTr="00E67FC5">
        <w:trPr>
          <w:trHeight w:val="1832"/>
          <w:jc w:val="center"/>
        </w:trPr>
        <w:tc>
          <w:tcPr>
            <w:tcW w:w="11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Felső tagozat</w:t>
            </w:r>
          </w:p>
        </w:tc>
        <w:tc>
          <w:tcPr>
            <w:tcW w:w="42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A tanulók a</w:t>
            </w:r>
            <w:r w:rsidR="008D6B54" w:rsidRPr="00E67FC5">
              <w:rPr>
                <w:rFonts w:ascii="Times New Roman" w:eastAsia="Times New Roman" w:hAnsi="Times New Roman" w:cs="Times New Roman"/>
                <w:bCs/>
                <w:color w:val="000000" w:themeColor="text1"/>
                <w:sz w:val="24"/>
                <w:szCs w:val="24"/>
                <w:lang w:eastAsia="hu-HU"/>
              </w:rPr>
              <w:t xml:space="preserve"> kerékpáros bejáraton keresztül érkeznek, majd </w:t>
            </w:r>
            <w:r w:rsidRPr="00E67FC5">
              <w:rPr>
                <w:rFonts w:ascii="Times New Roman" w:eastAsia="Times New Roman" w:hAnsi="Times New Roman" w:cs="Times New Roman"/>
                <w:bCs/>
                <w:color w:val="000000" w:themeColor="text1"/>
                <w:sz w:val="24"/>
                <w:szCs w:val="24"/>
                <w:lang w:eastAsia="hu-HU"/>
              </w:rPr>
              <w:t>a „B kapun” keresztül a számítástechnika terem felőli lépcsőn mehetnek egyenesen a termeikbe.</w:t>
            </w:r>
          </w:p>
          <w:p w:rsidR="00B04B12" w:rsidRPr="00E67FC5" w:rsidRDefault="00B04B12" w:rsidP="00E67FC5">
            <w:pPr>
              <w:spacing w:after="0" w:line="240" w:lineRule="auto"/>
              <w:jc w:val="both"/>
              <w:rPr>
                <w:rFonts w:ascii="Times New Roman" w:hAnsi="Times New Roman" w:cs="Times New Roman"/>
                <w:color w:val="000000" w:themeColor="text1"/>
                <w:sz w:val="24"/>
                <w:szCs w:val="24"/>
              </w:rPr>
            </w:pPr>
            <w:r w:rsidRPr="00E67FC5">
              <w:rPr>
                <w:rFonts w:ascii="Times New Roman" w:hAnsi="Times New Roman" w:cs="Times New Roman"/>
                <w:color w:val="000000" w:themeColor="text1"/>
                <w:sz w:val="24"/>
                <w:szCs w:val="24"/>
              </w:rPr>
              <w:t>Szülő gyermekét az iskola bejáratáig kísérheti, tehát a büfében nincs lehetőség vásárolni.</w:t>
            </w:r>
          </w:p>
        </w:tc>
        <w:tc>
          <w:tcPr>
            <w:tcW w:w="3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04B12" w:rsidRPr="00E67FC5" w:rsidRDefault="00B04B12" w:rsidP="00E67FC5">
            <w:pPr>
              <w:spacing w:after="0" w:line="240" w:lineRule="auto"/>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A főbejáraton, illetve kerékpárral a hátsó bejáraton keresztül az órarend függvényében egyénileg.</w:t>
            </w:r>
          </w:p>
        </w:tc>
      </w:tr>
    </w:tbl>
    <w:p w:rsidR="00B04B12" w:rsidRDefault="00B04B12"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lastRenderedPageBreak/>
        <w:t>A rendezvényeink megszervezése során tekintettel kell lennünk az alábbiakra: - az Operatív Törzs által meghatározott létszámkorlát szigorú betartása, - az alapvető egészségvédelmi intézkedések, szabályok betartása (távolságtartás, maszkviselés, kézfertőtlenítés, szellőztetés), - zárttéri helyett szabadtéri rendezvény szervezése, - a rendezvény lehetőleg osztályszintű megszervezése. Osztálykirándulások és tanulmányi kirándulások szervezé</w:t>
      </w:r>
      <w:r w:rsidR="00965D72">
        <w:rPr>
          <w:rFonts w:ascii="Times New Roman" w:hAnsi="Times New Roman" w:cs="Times New Roman"/>
          <w:sz w:val="24"/>
          <w:szCs w:val="24"/>
        </w:rPr>
        <w:t>se átmenetileg nem lehetséges. A</w:t>
      </w:r>
      <w:r w:rsidRPr="00E67FC5">
        <w:rPr>
          <w:rFonts w:ascii="Times New Roman" w:hAnsi="Times New Roman" w:cs="Times New Roman"/>
          <w:sz w:val="24"/>
          <w:szCs w:val="24"/>
        </w:rPr>
        <w:t xml:space="preserve"> szülőkkel való kapcsolattartás lehetőség szerint online történik. A tanév során a használt tájékoztató felületek továbbá: KRÉTA, intézményi honlap </w:t>
      </w:r>
      <w:hyperlink r:id="rId6" w:history="1">
        <w:r w:rsidRPr="00E67FC5">
          <w:rPr>
            <w:rStyle w:val="Hiperhivatkozs"/>
            <w:rFonts w:ascii="Times New Roman" w:hAnsi="Times New Roman" w:cs="Times New Roman"/>
            <w:sz w:val="24"/>
            <w:szCs w:val="24"/>
          </w:rPr>
          <w:t>http://dureriskola.hu/durer/</w:t>
        </w:r>
      </w:hyperlink>
      <w:r w:rsidRPr="00E67FC5">
        <w:rPr>
          <w:rFonts w:ascii="Times New Roman" w:hAnsi="Times New Roman" w:cs="Times New Roman"/>
          <w:sz w:val="24"/>
          <w:szCs w:val="24"/>
        </w:rPr>
        <w:t>.</w:t>
      </w:r>
    </w:p>
    <w:p w:rsidR="00E67FC5" w:rsidRPr="00E67FC5" w:rsidRDefault="00E67FC5" w:rsidP="00E67FC5">
      <w:pPr>
        <w:spacing w:line="360" w:lineRule="auto"/>
        <w:jc w:val="both"/>
        <w:rPr>
          <w:rFonts w:ascii="Times New Roman" w:hAnsi="Times New Roman" w:cs="Times New Roman"/>
          <w:sz w:val="24"/>
          <w:szCs w:val="24"/>
        </w:rPr>
      </w:pPr>
    </w:p>
    <w:p w:rsidR="00B04B12" w:rsidRPr="00E67FC5" w:rsidRDefault="00E67FC5" w:rsidP="00E67FC5">
      <w:pPr>
        <w:spacing w:line="360" w:lineRule="auto"/>
        <w:jc w:val="both"/>
        <w:rPr>
          <w:rFonts w:ascii="Times New Roman" w:hAnsi="Times New Roman" w:cs="Times New Roman"/>
          <w:b/>
          <w:sz w:val="24"/>
          <w:szCs w:val="24"/>
        </w:rPr>
      </w:pPr>
      <w:r w:rsidRPr="00E67FC5">
        <w:rPr>
          <w:rFonts w:ascii="Times New Roman" w:hAnsi="Times New Roman" w:cs="Times New Roman"/>
          <w:b/>
          <w:sz w:val="24"/>
          <w:szCs w:val="24"/>
        </w:rPr>
        <w:t xml:space="preserve">2. </w:t>
      </w:r>
      <w:r w:rsidR="00B04B12" w:rsidRPr="00E67FC5">
        <w:rPr>
          <w:rFonts w:ascii="Times New Roman" w:hAnsi="Times New Roman" w:cs="Times New Roman"/>
          <w:b/>
          <w:sz w:val="24"/>
          <w:szCs w:val="24"/>
        </w:rPr>
        <w:t xml:space="preserve">BIZTONSÁGOS </w:t>
      </w:r>
      <w:r w:rsidR="00903E99" w:rsidRPr="00E67FC5">
        <w:rPr>
          <w:rFonts w:ascii="Times New Roman" w:hAnsi="Times New Roman" w:cs="Times New Roman"/>
          <w:b/>
          <w:sz w:val="24"/>
          <w:szCs w:val="24"/>
        </w:rPr>
        <w:t>KÖRNYEZET KIALAKÍTÁSA</w:t>
      </w:r>
    </w:p>
    <w:p w:rsidR="00D81816" w:rsidRPr="00E67FC5" w:rsidRDefault="00903E99"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Az intézmény főbejáratainál, tantermekben, közösségi helyiségekben vírusölő hatású kézfertőtlenítőt biztosítunk. A diákok és az intézmény dolgozói számára az intézménybe érkezéskor kötelező a főbejáratnál elhelyezett vírusölő hatású kézfertőtlenítő használata. További látogató csak előre egyeztetett időpontban, a járványügyi nyilvántartás kitöltésével léphet az épületbe. A vizesblokkokban, ebédlőnél biztosítjuk a szappanos kézmosási lehetőséget, melyet vírusölő hatású kézfertőtlenítési lehetőséggel egészítünk ki. Kéztörlésre lehetőség szerint papírtörlőket biztosítunk. Kiemelt figyelmet fordítunk az alapvető higiénés szabályok betartására és betartatására. Az egyes tevékenységeket megelőzően és azokat követően szappanos kézmosással vagy alkoholos kézfertőtlenítéssel biztosítjuk a személyes tisztaságot. A személyi higiéné alapvető szabályairól a tanulók részletes tájékoztatást kapnak az első tanítási napon az osztályfőnöktől, tanítóktól. Az intézményben biztosított a napi egyszeri fertőtlenítő takarítás, a vándorlásban érintett termek esetében a tanulócsoportok váltását is kötelező felületfertőtlenítés előzi meg. Az iskolában használt eszközöket (pl. sporteszköz, számítógép) rendszeresen fertőtlenítjük. </w:t>
      </w:r>
    </w:p>
    <w:p w:rsidR="00E67FC5" w:rsidRPr="00E67FC5" w:rsidRDefault="00E67FC5" w:rsidP="00E67FC5">
      <w:pPr>
        <w:spacing w:line="360" w:lineRule="auto"/>
        <w:jc w:val="both"/>
        <w:rPr>
          <w:rFonts w:ascii="Times New Roman" w:hAnsi="Times New Roman" w:cs="Times New Roman"/>
          <w:b/>
          <w:sz w:val="24"/>
          <w:szCs w:val="24"/>
        </w:rPr>
      </w:pPr>
    </w:p>
    <w:p w:rsidR="00D81816" w:rsidRPr="00E67FC5" w:rsidRDefault="00903E99" w:rsidP="00E67FC5">
      <w:pPr>
        <w:spacing w:line="360" w:lineRule="auto"/>
        <w:jc w:val="both"/>
        <w:rPr>
          <w:rFonts w:ascii="Times New Roman" w:hAnsi="Times New Roman" w:cs="Times New Roman"/>
          <w:b/>
          <w:sz w:val="24"/>
          <w:szCs w:val="24"/>
        </w:rPr>
      </w:pPr>
      <w:r w:rsidRPr="00E67FC5">
        <w:rPr>
          <w:rFonts w:ascii="Times New Roman" w:hAnsi="Times New Roman" w:cs="Times New Roman"/>
          <w:b/>
          <w:sz w:val="24"/>
          <w:szCs w:val="24"/>
        </w:rPr>
        <w:t>3. ÉTKEZTETÉSRE VONATKOZÓ SZABÁLYOK</w:t>
      </w:r>
    </w:p>
    <w:p w:rsidR="00B04B12" w:rsidRPr="00E67FC5" w:rsidRDefault="00D81816" w:rsidP="00E67FC5">
      <w:pPr>
        <w:shd w:val="clear" w:color="auto" w:fill="FFFFFF"/>
        <w:spacing w:after="0" w:line="360" w:lineRule="auto"/>
        <w:jc w:val="both"/>
        <w:rPr>
          <w:rFonts w:ascii="Times New Roman" w:eastAsia="Times New Roman" w:hAnsi="Times New Roman" w:cs="Times New Roman"/>
          <w:bCs/>
          <w:color w:val="000000" w:themeColor="text1"/>
          <w:sz w:val="24"/>
          <w:szCs w:val="24"/>
          <w:lang w:eastAsia="hu-HU"/>
        </w:rPr>
      </w:pPr>
      <w:r w:rsidRPr="00E67FC5">
        <w:rPr>
          <w:rFonts w:ascii="Times New Roman" w:hAnsi="Times New Roman" w:cs="Times New Roman"/>
          <w:color w:val="000000" w:themeColor="text1"/>
          <w:sz w:val="24"/>
          <w:szCs w:val="24"/>
        </w:rPr>
        <w:t xml:space="preserve">A büfé 7-30- </w:t>
      </w:r>
      <w:proofErr w:type="spellStart"/>
      <w:r w:rsidRPr="00E67FC5">
        <w:rPr>
          <w:rFonts w:ascii="Times New Roman" w:hAnsi="Times New Roman" w:cs="Times New Roman"/>
          <w:color w:val="000000" w:themeColor="text1"/>
          <w:sz w:val="24"/>
          <w:szCs w:val="24"/>
        </w:rPr>
        <w:t>tól</w:t>
      </w:r>
      <w:proofErr w:type="spellEnd"/>
      <w:r w:rsidRPr="00E67FC5">
        <w:rPr>
          <w:rFonts w:ascii="Times New Roman" w:hAnsi="Times New Roman" w:cs="Times New Roman"/>
          <w:color w:val="000000" w:themeColor="text1"/>
          <w:sz w:val="24"/>
          <w:szCs w:val="24"/>
        </w:rPr>
        <w:t xml:space="preserve"> nyit. Alsósok továbbra sem vásárolhatnak, a felsősök csak a számukra kijelölt idősávban vásárolhatnak, elkerülve ezzel az osztályok keveredését, nagyobb tömeg kialakulását. </w:t>
      </w:r>
      <w:r w:rsidRPr="00E67FC5">
        <w:rPr>
          <w:rFonts w:ascii="Times New Roman" w:eastAsia="Times New Roman" w:hAnsi="Times New Roman" w:cs="Times New Roman"/>
          <w:bCs/>
          <w:color w:val="000000" w:themeColor="text1"/>
          <w:sz w:val="24"/>
          <w:szCs w:val="24"/>
          <w:lang w:eastAsia="hu-HU"/>
        </w:rPr>
        <w:t xml:space="preserve">A tanulói étkeztetést a </w:t>
      </w:r>
      <w:r w:rsidRPr="00E67FC5">
        <w:rPr>
          <w:rFonts w:ascii="Times New Roman" w:hAnsi="Times New Roman" w:cs="Times New Roman"/>
          <w:sz w:val="24"/>
          <w:szCs w:val="24"/>
        </w:rPr>
        <w:t xml:space="preserve">Gyulakonyha Nonprofit Kft. </w:t>
      </w:r>
      <w:r w:rsidR="00025E02" w:rsidRPr="00E67FC5">
        <w:rPr>
          <w:rFonts w:ascii="Times New Roman" w:hAnsi="Times New Roman" w:cs="Times New Roman"/>
          <w:sz w:val="24"/>
          <w:szCs w:val="24"/>
        </w:rPr>
        <w:t xml:space="preserve">biztosítja. Az </w:t>
      </w:r>
      <w:proofErr w:type="gramStart"/>
      <w:r w:rsidR="00025E02" w:rsidRPr="00E67FC5">
        <w:rPr>
          <w:rFonts w:ascii="Times New Roman" w:hAnsi="Times New Roman" w:cs="Times New Roman"/>
          <w:sz w:val="24"/>
          <w:szCs w:val="24"/>
        </w:rPr>
        <w:t xml:space="preserve">étkeztetéseket </w:t>
      </w:r>
      <w:r w:rsidRPr="00E67FC5">
        <w:rPr>
          <w:rFonts w:ascii="Times New Roman" w:eastAsia="Times New Roman" w:hAnsi="Times New Roman" w:cs="Times New Roman"/>
          <w:bCs/>
          <w:color w:val="000000" w:themeColor="text1"/>
          <w:sz w:val="24"/>
          <w:szCs w:val="24"/>
          <w:lang w:eastAsia="hu-HU"/>
        </w:rPr>
        <w:t xml:space="preserve"> úgy</w:t>
      </w:r>
      <w:proofErr w:type="gramEnd"/>
      <w:r w:rsidRPr="00E67FC5">
        <w:rPr>
          <w:rFonts w:ascii="Times New Roman" w:eastAsia="Times New Roman" w:hAnsi="Times New Roman" w:cs="Times New Roman"/>
          <w:bCs/>
          <w:color w:val="000000" w:themeColor="text1"/>
          <w:sz w:val="24"/>
          <w:szCs w:val="24"/>
          <w:lang w:eastAsia="hu-HU"/>
        </w:rPr>
        <w:t xml:space="preserve"> szervezzük meg, hogy csökkentsük az ebédlőben a torlódás kialakulásának lehetőségét. </w:t>
      </w:r>
    </w:p>
    <w:p w:rsidR="00025E02" w:rsidRPr="00E67FC5" w:rsidRDefault="00025E02" w:rsidP="00E67FC5">
      <w:pPr>
        <w:shd w:val="clear" w:color="auto" w:fill="FFFFFF"/>
        <w:spacing w:after="0"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 </w:t>
      </w:r>
    </w:p>
    <w:p w:rsidR="00155164" w:rsidRPr="00E67FC5" w:rsidRDefault="00E67FC5" w:rsidP="00E67FC5">
      <w:pPr>
        <w:spacing w:line="360" w:lineRule="auto"/>
        <w:jc w:val="both"/>
        <w:rPr>
          <w:rFonts w:ascii="Times New Roman" w:hAnsi="Times New Roman" w:cs="Times New Roman"/>
          <w:b/>
          <w:sz w:val="24"/>
          <w:szCs w:val="24"/>
        </w:rPr>
      </w:pPr>
      <w:r w:rsidRPr="00E67FC5">
        <w:rPr>
          <w:rFonts w:ascii="Times New Roman" w:hAnsi="Times New Roman" w:cs="Times New Roman"/>
          <w:b/>
          <w:sz w:val="24"/>
          <w:szCs w:val="24"/>
        </w:rPr>
        <w:lastRenderedPageBreak/>
        <w:t xml:space="preserve">4. </w:t>
      </w:r>
      <w:r w:rsidR="00155164" w:rsidRPr="00E67FC5">
        <w:rPr>
          <w:rFonts w:ascii="Times New Roman" w:hAnsi="Times New Roman" w:cs="Times New Roman"/>
          <w:b/>
          <w:sz w:val="24"/>
          <w:szCs w:val="24"/>
        </w:rPr>
        <w:t>ISKOLAEGÉSZSÉGÜGYI ELLÁTÁS SZABÁLYAI</w:t>
      </w:r>
    </w:p>
    <w:p w:rsidR="00155164" w:rsidRPr="00E67FC5" w:rsidRDefault="00155164"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Az iskolai szűrővizsgálatok</w:t>
      </w:r>
      <w:r w:rsidR="00B04B12" w:rsidRPr="00E67FC5">
        <w:rPr>
          <w:rFonts w:ascii="Times New Roman" w:hAnsi="Times New Roman" w:cs="Times New Roman"/>
          <w:sz w:val="24"/>
          <w:szCs w:val="24"/>
        </w:rPr>
        <w:t xml:space="preserve">ra a továbbiakban is </w:t>
      </w:r>
      <w:r w:rsidR="00E55688" w:rsidRPr="00E67FC5">
        <w:rPr>
          <w:rFonts w:ascii="Times New Roman" w:hAnsi="Times New Roman" w:cs="Times New Roman"/>
          <w:sz w:val="24"/>
          <w:szCs w:val="24"/>
        </w:rPr>
        <w:t xml:space="preserve">lehetőséget biztosítunk. </w:t>
      </w:r>
      <w:r w:rsidRPr="00E67FC5">
        <w:rPr>
          <w:rFonts w:ascii="Times New Roman" w:hAnsi="Times New Roman" w:cs="Times New Roman"/>
          <w:sz w:val="24"/>
          <w:szCs w:val="24"/>
        </w:rPr>
        <w:t>A járványügyi készültség időszakában az iskola-egészségügyi ellátás védőnői vonatkozásban az iskola-egészségügyi ellátásról szóló 26/1997. (IX.3.) NM rendelet 3. sz. melléklete, az egyeztetett munkaterv, az oktatási intézményekre vonatkozó, valamint a járványügyi helyzetnek megfelelő eljárásrend alapján történik, mely feltételezi a pedagógus, a védőnő, az iskolaorvos és a tanuló folyamatos együttműködését.</w:t>
      </w:r>
    </w:p>
    <w:p w:rsidR="00155164" w:rsidRPr="00E67FC5" w:rsidRDefault="00155164"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A személyes találkozást igénylő teendők esetében – védőnői szűrővizsgálatok, tisztasági vizsgálatok, védőoltások, védőnői fogadóóra – a feladatok elvégzése a fenti járványügyi óvintézkedések (személyi higiéné, a használt eszközök fertőtlenítése, szellőztetés, zsúfoltság kerülése, maszkhasználat) figyelembe vételével történik. A megfelelő szervezéssel (időbeli 7 ütemezés, pontos időpont megadásával) az eltérő osztályokban tanulók közötti találkozások számát csökkentjük.</w:t>
      </w:r>
    </w:p>
    <w:p w:rsidR="00155164" w:rsidRPr="00E67FC5" w:rsidRDefault="00155164"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Amennyiben az egészségügyi ellátás során a gyermeknél fertőzés tünetei észlelhetők, jelen tájékoztató „Teendők beteg személy esetén” pontja szerinti intézkedések megtétele szükséges. </w:t>
      </w:r>
    </w:p>
    <w:p w:rsidR="00E67FC5" w:rsidRPr="00E67FC5" w:rsidRDefault="00E67FC5" w:rsidP="00E67FC5">
      <w:pPr>
        <w:spacing w:line="360" w:lineRule="auto"/>
        <w:jc w:val="both"/>
        <w:rPr>
          <w:rFonts w:ascii="Times New Roman" w:hAnsi="Times New Roman" w:cs="Times New Roman"/>
          <w:b/>
          <w:sz w:val="24"/>
          <w:szCs w:val="24"/>
        </w:rPr>
      </w:pPr>
    </w:p>
    <w:p w:rsidR="00025E02" w:rsidRPr="00E67FC5" w:rsidRDefault="00E67FC5" w:rsidP="00E67FC5">
      <w:pPr>
        <w:spacing w:line="360" w:lineRule="auto"/>
        <w:jc w:val="both"/>
        <w:rPr>
          <w:rFonts w:ascii="Times New Roman" w:hAnsi="Times New Roman" w:cs="Times New Roman"/>
          <w:b/>
          <w:sz w:val="24"/>
          <w:szCs w:val="24"/>
        </w:rPr>
      </w:pPr>
      <w:r w:rsidRPr="00E67FC5">
        <w:rPr>
          <w:rFonts w:ascii="Times New Roman" w:hAnsi="Times New Roman" w:cs="Times New Roman"/>
          <w:b/>
          <w:sz w:val="24"/>
          <w:szCs w:val="24"/>
        </w:rPr>
        <w:t xml:space="preserve">5. </w:t>
      </w:r>
      <w:r w:rsidR="00903E99" w:rsidRPr="00E67FC5">
        <w:rPr>
          <w:rFonts w:ascii="Times New Roman" w:hAnsi="Times New Roman" w:cs="Times New Roman"/>
          <w:b/>
          <w:sz w:val="24"/>
          <w:szCs w:val="24"/>
        </w:rPr>
        <w:t xml:space="preserve">TEENDŐK BETEG SZEMÉLY ESETÉN </w:t>
      </w:r>
    </w:p>
    <w:p w:rsidR="00025E02" w:rsidRPr="00E67FC5" w:rsidRDefault="00025E02"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Amennyiben egy tanulónál</w:t>
      </w:r>
      <w:r w:rsidR="00903E99" w:rsidRPr="00E67FC5">
        <w:rPr>
          <w:rFonts w:ascii="Times New Roman" w:hAnsi="Times New Roman" w:cs="Times New Roman"/>
          <w:sz w:val="24"/>
          <w:szCs w:val="24"/>
        </w:rPr>
        <w:t xml:space="preserve"> fertőzés tünetei észlelhetők, haladéktalanul elkülönítjük, egyúttal értesítjük az iskolaegészségügyi orvost, aki az érvényes eljárásrend szerint dönt a további teendőkről. Ezzel egyidejűleg értesítjük a szülőt/gondviselőt, és kérjük, hogy gyermekét a lehető legrövidebb időn belül vigye el az intézményből. Továbbá felhívjuk a szülő/gondviselő figyelmét arra, hogy ezután feltétlenül keressék meg telefonon a gyermek háziorvosát/házi gyermekorvosát. Azt követően az orvos utasításainak alapján járjanak el. A tanuló az iskolába – hasonlóan más megbetegedésekhez – kizárólag orvosi igazolással térhet vissza. </w:t>
      </w:r>
    </w:p>
    <w:p w:rsidR="00E67FC5" w:rsidRPr="00E67FC5" w:rsidRDefault="00E67FC5" w:rsidP="00E67FC5">
      <w:pPr>
        <w:spacing w:line="360" w:lineRule="auto"/>
        <w:jc w:val="both"/>
        <w:rPr>
          <w:rFonts w:ascii="Times New Roman" w:hAnsi="Times New Roman" w:cs="Times New Roman"/>
          <w:b/>
          <w:sz w:val="24"/>
          <w:szCs w:val="24"/>
        </w:rPr>
      </w:pPr>
    </w:p>
    <w:p w:rsidR="002A1BD8" w:rsidRPr="00E67FC5" w:rsidRDefault="00E67FC5" w:rsidP="00E67FC5">
      <w:pPr>
        <w:spacing w:line="360" w:lineRule="auto"/>
        <w:jc w:val="both"/>
        <w:rPr>
          <w:rFonts w:ascii="Times New Roman" w:hAnsi="Times New Roman" w:cs="Times New Roman"/>
          <w:b/>
          <w:sz w:val="24"/>
          <w:szCs w:val="24"/>
        </w:rPr>
      </w:pPr>
      <w:r w:rsidRPr="00E67FC5">
        <w:rPr>
          <w:rFonts w:ascii="Times New Roman" w:hAnsi="Times New Roman" w:cs="Times New Roman"/>
          <w:b/>
          <w:sz w:val="24"/>
          <w:szCs w:val="24"/>
        </w:rPr>
        <w:t xml:space="preserve">6. </w:t>
      </w:r>
      <w:r w:rsidR="002A1BD8" w:rsidRPr="00E67FC5">
        <w:rPr>
          <w:rFonts w:ascii="Times New Roman" w:hAnsi="Times New Roman" w:cs="Times New Roman"/>
          <w:b/>
          <w:sz w:val="24"/>
          <w:szCs w:val="24"/>
        </w:rPr>
        <w:t xml:space="preserve">INTÉZKEDÉSEK FERTŐZÉSSEL ÉRINTETT INTÉZMÉNYEK ESETÉBEN </w:t>
      </w:r>
    </w:p>
    <w:p w:rsidR="002A1BD8" w:rsidRPr="00E67FC5" w:rsidRDefault="002A1BD8"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Annak érdekében, hogy szükség esetén  a digitális munkarend  bevezethető </w:t>
      </w:r>
      <w:proofErr w:type="gramStart"/>
      <w:r w:rsidRPr="00E67FC5">
        <w:rPr>
          <w:rFonts w:ascii="Times New Roman" w:hAnsi="Times New Roman" w:cs="Times New Roman"/>
          <w:sz w:val="24"/>
          <w:szCs w:val="24"/>
        </w:rPr>
        <w:t>legyen</w:t>
      </w:r>
      <w:proofErr w:type="gramEnd"/>
      <w:r w:rsidRPr="00E67FC5">
        <w:rPr>
          <w:rFonts w:ascii="Times New Roman" w:hAnsi="Times New Roman" w:cs="Times New Roman"/>
          <w:sz w:val="24"/>
          <w:szCs w:val="24"/>
        </w:rPr>
        <w:t xml:space="preserve"> nevelőtestületünk  a saját protokoll kidolgozásával készül fel. Ezt az Oktatási Hivatal </w:t>
      </w:r>
      <w:proofErr w:type="gramStart"/>
      <w:r w:rsidRPr="00E67FC5">
        <w:rPr>
          <w:rFonts w:ascii="Times New Roman" w:hAnsi="Times New Roman" w:cs="Times New Roman"/>
          <w:sz w:val="24"/>
          <w:szCs w:val="24"/>
        </w:rPr>
        <w:t>honlapján  közzétett</w:t>
      </w:r>
      <w:proofErr w:type="gramEnd"/>
      <w:r w:rsidRPr="00E67FC5">
        <w:rPr>
          <w:rFonts w:ascii="Times New Roman" w:hAnsi="Times New Roman" w:cs="Times New Roman"/>
          <w:sz w:val="24"/>
          <w:szCs w:val="24"/>
        </w:rPr>
        <w:t xml:space="preserve"> módszertani ajánlás figyelembe vételével  készítjük.</w:t>
      </w:r>
    </w:p>
    <w:p w:rsidR="002A1BD8" w:rsidRPr="00E67FC5" w:rsidRDefault="002A1BD8"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lastRenderedPageBreak/>
        <w:t xml:space="preserve">A tantermen kívüli, digitális munkarendben a nevelés-oktatás, a tanulási folyamat ellenőrzése és támogatása a pedagógusok és a tanulók online vagy más, személyes találkozást nem igénylő kapcsolatában – elsősorban digitális eszközök alkalmazásával – történik. </w:t>
      </w:r>
    </w:p>
    <w:p w:rsidR="002A1BD8" w:rsidRPr="00E67FC5" w:rsidRDefault="002A1BD8"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A tanulók a tantermen kívüli, digitális munkarend elrendelését követő naptól az iskolát oktatási célból nem látogathatják. A tantermen kívüli, digitális munkarend bevezetésekor,(amennyiben nem áll fent olyan objektív, ok, ami ezt nem teszi lehetővé) a gyermekfelügyeletet a szülők támogatása érdekében megszervezzük. A gyermekfelügyelet során a gyermekétkeztetés továbbra is biztosított. </w:t>
      </w:r>
    </w:p>
    <w:p w:rsidR="00E67FC5" w:rsidRPr="00E67FC5" w:rsidRDefault="00E67FC5" w:rsidP="00E67FC5">
      <w:pPr>
        <w:spacing w:line="360" w:lineRule="auto"/>
        <w:jc w:val="both"/>
        <w:rPr>
          <w:rFonts w:ascii="Times New Roman" w:hAnsi="Times New Roman" w:cs="Times New Roman"/>
          <w:sz w:val="24"/>
          <w:szCs w:val="24"/>
        </w:rPr>
      </w:pPr>
    </w:p>
    <w:p w:rsidR="00155164" w:rsidRPr="00E67FC5" w:rsidRDefault="00E67FC5" w:rsidP="00E67FC5">
      <w:pPr>
        <w:spacing w:line="360" w:lineRule="auto"/>
        <w:jc w:val="both"/>
        <w:rPr>
          <w:rFonts w:ascii="Times New Roman" w:hAnsi="Times New Roman" w:cs="Times New Roman"/>
          <w:b/>
          <w:sz w:val="24"/>
          <w:szCs w:val="24"/>
        </w:rPr>
      </w:pPr>
      <w:r w:rsidRPr="00E67FC5">
        <w:rPr>
          <w:rFonts w:ascii="Times New Roman" w:hAnsi="Times New Roman" w:cs="Times New Roman"/>
          <w:b/>
          <w:sz w:val="24"/>
          <w:szCs w:val="24"/>
        </w:rPr>
        <w:t xml:space="preserve">7. </w:t>
      </w:r>
      <w:r w:rsidR="00155164" w:rsidRPr="00E67FC5">
        <w:rPr>
          <w:rFonts w:ascii="Times New Roman" w:hAnsi="Times New Roman" w:cs="Times New Roman"/>
          <w:b/>
          <w:sz w:val="24"/>
          <w:szCs w:val="24"/>
        </w:rPr>
        <w:t>TANULÓI HIÁNYZÁSOK KEZELÉSE</w:t>
      </w:r>
    </w:p>
    <w:p w:rsidR="00155164" w:rsidRPr="00E67FC5" w:rsidRDefault="00155164"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Annak a tanulónak az iskolai hiányzását, aki a vírusfertőzés szempontjából veszélyeztetett csoportba tartozik tartós betegsége (például szív-érrendszeri megbetegedések, cukorbetegség, légzőszervi megbetegedések, rosszindulatú daganatos megbetegedések, máj- és vesebetegségek) vagy például </w:t>
      </w:r>
      <w:proofErr w:type="spellStart"/>
      <w:r w:rsidRPr="00E67FC5">
        <w:rPr>
          <w:rFonts w:ascii="Times New Roman" w:hAnsi="Times New Roman" w:cs="Times New Roman"/>
          <w:sz w:val="24"/>
          <w:szCs w:val="24"/>
        </w:rPr>
        <w:t>immunszupprimált</w:t>
      </w:r>
      <w:proofErr w:type="spellEnd"/>
      <w:r w:rsidRPr="00E67FC5">
        <w:rPr>
          <w:rFonts w:ascii="Times New Roman" w:hAnsi="Times New Roman" w:cs="Times New Roman"/>
          <w:sz w:val="24"/>
          <w:szCs w:val="24"/>
        </w:rPr>
        <w:t xml:space="preserve"> állapota miatt, erről orvosi igazolással rendelkezik, és azt bemutatja, esetleges hiányzását igazolt hiányzásnak kell tekinteni. Igazolt hiányzásnak tekintendő továbbá, ha a gyermek, a tanuló hatósági karanténba kerül a részére előírt karantén időszakára.</w:t>
      </w:r>
    </w:p>
    <w:p w:rsidR="00155164" w:rsidRPr="00E67FC5" w:rsidRDefault="00155164"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Ezen időszakban a tanuló az otthona elhagyása nélkül, a pedagógusokkal egyeztetett kapcsolattartási és számonkérési forma mellett részt vehet az oktatásban.</w:t>
      </w:r>
    </w:p>
    <w:p w:rsidR="00155164" w:rsidRPr="00E67FC5" w:rsidRDefault="00155164"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xml:space="preserve">A gyermek, a tanuló távolmaradásával a 20/2012. (VIII. 31.) EMMI rendelet szabályozza. </w:t>
      </w:r>
    </w:p>
    <w:p w:rsidR="00E67FC5" w:rsidRDefault="00E67FC5" w:rsidP="00E67FC5">
      <w:pPr>
        <w:spacing w:line="360" w:lineRule="auto"/>
        <w:jc w:val="both"/>
        <w:rPr>
          <w:rFonts w:ascii="Times New Roman" w:hAnsi="Times New Roman" w:cs="Times New Roman"/>
          <w:b/>
          <w:sz w:val="24"/>
          <w:szCs w:val="24"/>
        </w:rPr>
      </w:pPr>
    </w:p>
    <w:p w:rsidR="00E55688" w:rsidRPr="00E67FC5" w:rsidRDefault="00E67FC5" w:rsidP="00E67FC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E55688" w:rsidRPr="00E67FC5">
        <w:rPr>
          <w:rFonts w:ascii="Times New Roman" w:hAnsi="Times New Roman" w:cs="Times New Roman"/>
          <w:b/>
          <w:sz w:val="24"/>
          <w:szCs w:val="24"/>
        </w:rPr>
        <w:t>KOMMUNIKÁCIÓ</w:t>
      </w:r>
    </w:p>
    <w:p w:rsidR="00FD54F0" w:rsidRPr="00E67FC5" w:rsidRDefault="00FD54F0"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 Kérjük, hogy a fennálló helyzettel kapcsolatban csak megbízható és hiteles forrásokból szerezzen információkat. Jelenleg Magyarország Kormánya hivatalos tájékoztató oldalt üzemeltet a </w:t>
      </w:r>
      <w:hyperlink r:id="rId7" w:history="1">
        <w:r w:rsidRPr="00E67FC5">
          <w:rPr>
            <w:rStyle w:val="Hiperhivatkozs"/>
            <w:rFonts w:ascii="Times New Roman" w:hAnsi="Times New Roman" w:cs="Times New Roman"/>
            <w:sz w:val="24"/>
            <w:szCs w:val="24"/>
          </w:rPr>
          <w:t>https://koronavirus.gov.hu</w:t>
        </w:r>
      </w:hyperlink>
      <w:r w:rsidRPr="00E67FC5">
        <w:rPr>
          <w:rFonts w:ascii="Times New Roman" w:hAnsi="Times New Roman" w:cs="Times New Roman"/>
          <w:sz w:val="24"/>
          <w:szCs w:val="24"/>
        </w:rPr>
        <w:t> internetes oldalon, valamint a közösségi médiában (Facebook) létrehozásra került a hivatalos kormányzati tájékoztató oldal („Koronavírus tájékoztató oldal”, </w:t>
      </w:r>
      <w:hyperlink r:id="rId8" w:history="1">
        <w:r w:rsidRPr="00E67FC5">
          <w:rPr>
            <w:rStyle w:val="Hiperhivatkozs"/>
            <w:rFonts w:ascii="Times New Roman" w:hAnsi="Times New Roman" w:cs="Times New Roman"/>
            <w:sz w:val="24"/>
            <w:szCs w:val="24"/>
          </w:rPr>
          <w:t>https://www.facebook.com/koronavirus.gov.hu</w:t>
        </w:r>
      </w:hyperlink>
      <w:r w:rsidRPr="00E67FC5">
        <w:rPr>
          <w:rFonts w:ascii="Times New Roman" w:hAnsi="Times New Roman" w:cs="Times New Roman"/>
          <w:sz w:val="24"/>
          <w:szCs w:val="24"/>
        </w:rPr>
        <w:t>).</w:t>
      </w:r>
    </w:p>
    <w:p w:rsidR="00E55688" w:rsidRPr="00E67FC5" w:rsidRDefault="00E55688" w:rsidP="00E67FC5">
      <w:pPr>
        <w:spacing w:line="360" w:lineRule="auto"/>
        <w:jc w:val="both"/>
        <w:rPr>
          <w:rFonts w:ascii="Times New Roman" w:hAnsi="Times New Roman" w:cs="Times New Roman"/>
          <w:sz w:val="24"/>
          <w:szCs w:val="24"/>
        </w:rPr>
      </w:pPr>
      <w:r w:rsidRPr="00E67FC5">
        <w:rPr>
          <w:rFonts w:ascii="Times New Roman" w:hAnsi="Times New Roman" w:cs="Times New Roman"/>
          <w:sz w:val="24"/>
          <w:szCs w:val="24"/>
        </w:rPr>
        <w:t>Az intézmény saját szabályzatait, egyéb közleményeit az iskolai honlapon</w:t>
      </w:r>
      <w:proofErr w:type="gramStart"/>
      <w:r w:rsidRPr="00E67FC5">
        <w:rPr>
          <w:rFonts w:ascii="Times New Roman" w:hAnsi="Times New Roman" w:cs="Times New Roman"/>
          <w:sz w:val="24"/>
          <w:szCs w:val="24"/>
        </w:rPr>
        <w:t>,valamint</w:t>
      </w:r>
      <w:proofErr w:type="gramEnd"/>
      <w:r w:rsidRPr="00E67FC5">
        <w:rPr>
          <w:rFonts w:ascii="Times New Roman" w:hAnsi="Times New Roman" w:cs="Times New Roman"/>
          <w:sz w:val="24"/>
          <w:szCs w:val="24"/>
        </w:rPr>
        <w:t xml:space="preserve"> a tanulócsoportok belső kommunikációs csatornáin keresztül teszi közzé. </w:t>
      </w:r>
      <w:r w:rsidR="0031763C" w:rsidRPr="00E67FC5">
        <w:rPr>
          <w:rFonts w:ascii="Times New Roman" w:hAnsi="Times New Roman" w:cs="Times New Roman"/>
          <w:sz w:val="24"/>
          <w:szCs w:val="24"/>
        </w:rPr>
        <w:t xml:space="preserve"> </w:t>
      </w:r>
    </w:p>
    <w:p w:rsidR="00960100" w:rsidRPr="00E67FC5" w:rsidRDefault="00960100" w:rsidP="00E67FC5">
      <w:pPr>
        <w:pStyle w:val="Listaszerbekezds"/>
        <w:numPr>
          <w:ilvl w:val="0"/>
          <w:numId w:val="4"/>
        </w:numPr>
        <w:shd w:val="clear" w:color="auto" w:fill="FFFFFF"/>
        <w:spacing w:after="0" w:line="360" w:lineRule="auto"/>
        <w:ind w:left="284" w:hanging="284"/>
        <w:jc w:val="both"/>
        <w:rPr>
          <w:rFonts w:ascii="Times New Roman" w:eastAsia="Times New Roman" w:hAnsi="Times New Roman" w:cs="Times New Roman"/>
          <w:bCs/>
          <w:color w:val="000000" w:themeColor="text1"/>
          <w:sz w:val="24"/>
          <w:szCs w:val="24"/>
          <w:u w:val="single"/>
          <w:lang w:eastAsia="hu-HU"/>
        </w:rPr>
      </w:pPr>
      <w:proofErr w:type="spellStart"/>
      <w:r w:rsidRPr="00E67FC5">
        <w:rPr>
          <w:rFonts w:ascii="Times New Roman" w:eastAsia="Times New Roman" w:hAnsi="Times New Roman" w:cs="Times New Roman"/>
          <w:bCs/>
          <w:color w:val="000000" w:themeColor="text1"/>
          <w:sz w:val="24"/>
          <w:szCs w:val="24"/>
          <w:u w:val="single"/>
          <w:lang w:eastAsia="hu-HU"/>
        </w:rPr>
        <w:lastRenderedPageBreak/>
        <w:t>sz</w:t>
      </w:r>
      <w:proofErr w:type="spellEnd"/>
      <w:r w:rsidRPr="00E67FC5">
        <w:rPr>
          <w:rFonts w:ascii="Times New Roman" w:eastAsia="Times New Roman" w:hAnsi="Times New Roman" w:cs="Times New Roman"/>
          <w:bCs/>
          <w:color w:val="000000" w:themeColor="text1"/>
          <w:sz w:val="24"/>
          <w:szCs w:val="24"/>
          <w:u w:val="single"/>
          <w:lang w:eastAsia="hu-HU"/>
        </w:rPr>
        <w:t xml:space="preserve"> melléklet:</w:t>
      </w:r>
      <w:r w:rsidR="00E67FC5">
        <w:rPr>
          <w:rFonts w:ascii="Times New Roman" w:eastAsia="Times New Roman" w:hAnsi="Times New Roman" w:cs="Times New Roman"/>
          <w:bCs/>
          <w:color w:val="000000" w:themeColor="text1"/>
          <w:sz w:val="24"/>
          <w:szCs w:val="24"/>
          <w:u w:val="single"/>
          <w:lang w:eastAsia="hu-HU"/>
        </w:rPr>
        <w:t xml:space="preserve"> </w:t>
      </w:r>
      <w:r w:rsidRPr="00E67FC5">
        <w:rPr>
          <w:rFonts w:ascii="Times New Roman" w:eastAsia="Times New Roman" w:hAnsi="Times New Roman" w:cs="Times New Roman"/>
          <w:bCs/>
          <w:color w:val="000000" w:themeColor="text1"/>
          <w:sz w:val="24"/>
          <w:szCs w:val="24"/>
          <w:u w:val="single"/>
          <w:lang w:eastAsia="hu-HU"/>
        </w:rPr>
        <w:t>A büfében történő vásárlás rendje:</w:t>
      </w:r>
    </w:p>
    <w:tbl>
      <w:tblPr>
        <w:tblStyle w:val="Rcsostblzat"/>
        <w:tblW w:w="0" w:type="auto"/>
        <w:jc w:val="center"/>
        <w:tblLook w:val="04A0" w:firstRow="1" w:lastRow="0" w:firstColumn="1" w:lastColumn="0" w:noHBand="0" w:noVBand="1"/>
      </w:tblPr>
      <w:tblGrid>
        <w:gridCol w:w="3070"/>
        <w:gridCol w:w="3071"/>
      </w:tblGrid>
      <w:tr w:rsidR="00960100" w:rsidRPr="00E67FC5" w:rsidTr="00E67FC5">
        <w:trPr>
          <w:jc w:val="center"/>
        </w:trPr>
        <w:tc>
          <w:tcPr>
            <w:tcW w:w="3070" w:type="dxa"/>
          </w:tcPr>
          <w:p w:rsidR="00960100" w:rsidRPr="00E67FC5" w:rsidRDefault="00960100" w:rsidP="00E67FC5">
            <w:pPr>
              <w:jc w:val="center"/>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7:30-7:45</w:t>
            </w:r>
          </w:p>
        </w:tc>
        <w:tc>
          <w:tcPr>
            <w:tcW w:w="3071" w:type="dxa"/>
          </w:tcPr>
          <w:p w:rsidR="00960100" w:rsidRPr="00E67FC5" w:rsidRDefault="0033341D" w:rsidP="00E67FC5">
            <w:pPr>
              <w:pStyle w:val="Listaszerbekezds"/>
              <w:spacing w:after="0" w:line="240" w:lineRule="auto"/>
              <w:ind w:hanging="691"/>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5</w:t>
            </w:r>
            <w:proofErr w:type="gramStart"/>
            <w:r w:rsidRPr="00E67FC5">
              <w:rPr>
                <w:rFonts w:ascii="Times New Roman" w:eastAsia="Times New Roman" w:hAnsi="Times New Roman" w:cs="Times New Roman"/>
                <w:bCs/>
                <w:color w:val="000000" w:themeColor="text1"/>
                <w:sz w:val="24"/>
                <w:szCs w:val="24"/>
                <w:lang w:eastAsia="hu-HU"/>
              </w:rPr>
              <w:t>.</w:t>
            </w:r>
            <w:r w:rsidR="00960100" w:rsidRPr="00E67FC5">
              <w:rPr>
                <w:rFonts w:ascii="Times New Roman" w:eastAsia="Times New Roman" w:hAnsi="Times New Roman" w:cs="Times New Roman"/>
                <w:bCs/>
                <w:color w:val="000000" w:themeColor="text1"/>
                <w:sz w:val="24"/>
                <w:szCs w:val="24"/>
                <w:lang w:eastAsia="hu-HU"/>
              </w:rPr>
              <w:t>évfolyam</w:t>
            </w:r>
            <w:proofErr w:type="gramEnd"/>
          </w:p>
        </w:tc>
      </w:tr>
      <w:tr w:rsidR="00960100" w:rsidRPr="00E67FC5" w:rsidTr="00E67FC5">
        <w:trPr>
          <w:jc w:val="center"/>
        </w:trPr>
        <w:tc>
          <w:tcPr>
            <w:tcW w:w="3070" w:type="dxa"/>
          </w:tcPr>
          <w:p w:rsidR="00960100" w:rsidRPr="00E67FC5" w:rsidRDefault="00960100" w:rsidP="00E67FC5">
            <w:pPr>
              <w:jc w:val="center"/>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7:45-8:00</w:t>
            </w:r>
          </w:p>
        </w:tc>
        <w:tc>
          <w:tcPr>
            <w:tcW w:w="3071" w:type="dxa"/>
          </w:tcPr>
          <w:p w:rsidR="00960100" w:rsidRPr="00E67FC5" w:rsidRDefault="0033341D" w:rsidP="00E67FC5">
            <w:pPr>
              <w:pStyle w:val="Listaszerbekezds"/>
              <w:spacing w:after="0" w:line="240" w:lineRule="auto"/>
              <w:ind w:hanging="691"/>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6</w:t>
            </w:r>
            <w:proofErr w:type="gramStart"/>
            <w:r w:rsidRPr="00E67FC5">
              <w:rPr>
                <w:rFonts w:ascii="Times New Roman" w:eastAsia="Times New Roman" w:hAnsi="Times New Roman" w:cs="Times New Roman"/>
                <w:bCs/>
                <w:color w:val="000000" w:themeColor="text1"/>
                <w:sz w:val="24"/>
                <w:szCs w:val="24"/>
                <w:lang w:eastAsia="hu-HU"/>
              </w:rPr>
              <w:t>.</w:t>
            </w:r>
            <w:r w:rsidR="00960100" w:rsidRPr="00E67FC5">
              <w:rPr>
                <w:rFonts w:ascii="Times New Roman" w:eastAsia="Times New Roman" w:hAnsi="Times New Roman" w:cs="Times New Roman"/>
                <w:bCs/>
                <w:color w:val="000000" w:themeColor="text1"/>
                <w:sz w:val="24"/>
                <w:szCs w:val="24"/>
                <w:lang w:eastAsia="hu-HU"/>
              </w:rPr>
              <w:t>évfolyam</w:t>
            </w:r>
            <w:proofErr w:type="gramEnd"/>
          </w:p>
        </w:tc>
      </w:tr>
      <w:tr w:rsidR="00960100" w:rsidRPr="00E67FC5" w:rsidTr="00E67FC5">
        <w:trPr>
          <w:jc w:val="center"/>
        </w:trPr>
        <w:tc>
          <w:tcPr>
            <w:tcW w:w="3070" w:type="dxa"/>
          </w:tcPr>
          <w:p w:rsidR="00960100" w:rsidRPr="00E67FC5" w:rsidRDefault="00960100" w:rsidP="00E67FC5">
            <w:pPr>
              <w:jc w:val="center"/>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8:45-9:00</w:t>
            </w:r>
          </w:p>
        </w:tc>
        <w:tc>
          <w:tcPr>
            <w:tcW w:w="3071" w:type="dxa"/>
          </w:tcPr>
          <w:p w:rsidR="00960100" w:rsidRPr="00E67FC5" w:rsidRDefault="0033341D" w:rsidP="00E67FC5">
            <w:pPr>
              <w:pStyle w:val="Listaszerbekezds"/>
              <w:spacing w:after="0" w:line="240" w:lineRule="auto"/>
              <w:ind w:hanging="691"/>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7</w:t>
            </w:r>
            <w:proofErr w:type="gramStart"/>
            <w:r w:rsidRPr="00E67FC5">
              <w:rPr>
                <w:rFonts w:ascii="Times New Roman" w:eastAsia="Times New Roman" w:hAnsi="Times New Roman" w:cs="Times New Roman"/>
                <w:bCs/>
                <w:color w:val="000000" w:themeColor="text1"/>
                <w:sz w:val="24"/>
                <w:szCs w:val="24"/>
                <w:lang w:eastAsia="hu-HU"/>
              </w:rPr>
              <w:t>.</w:t>
            </w:r>
            <w:r w:rsidR="00960100" w:rsidRPr="00E67FC5">
              <w:rPr>
                <w:rFonts w:ascii="Times New Roman" w:eastAsia="Times New Roman" w:hAnsi="Times New Roman" w:cs="Times New Roman"/>
                <w:bCs/>
                <w:color w:val="000000" w:themeColor="text1"/>
                <w:sz w:val="24"/>
                <w:szCs w:val="24"/>
                <w:lang w:eastAsia="hu-HU"/>
              </w:rPr>
              <w:t>évfolyam</w:t>
            </w:r>
            <w:proofErr w:type="gramEnd"/>
          </w:p>
        </w:tc>
      </w:tr>
      <w:tr w:rsidR="00960100" w:rsidRPr="00E67FC5" w:rsidTr="00E67FC5">
        <w:trPr>
          <w:jc w:val="center"/>
        </w:trPr>
        <w:tc>
          <w:tcPr>
            <w:tcW w:w="3070" w:type="dxa"/>
          </w:tcPr>
          <w:p w:rsidR="00960100" w:rsidRPr="00E67FC5" w:rsidRDefault="00960100" w:rsidP="00E67FC5">
            <w:pPr>
              <w:jc w:val="center"/>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9:45-10:00</w:t>
            </w:r>
          </w:p>
        </w:tc>
        <w:tc>
          <w:tcPr>
            <w:tcW w:w="3071" w:type="dxa"/>
          </w:tcPr>
          <w:p w:rsidR="00960100" w:rsidRPr="00E67FC5" w:rsidRDefault="0033341D" w:rsidP="00E67FC5">
            <w:pPr>
              <w:pStyle w:val="Listaszerbekezds"/>
              <w:spacing w:after="0" w:line="240" w:lineRule="auto"/>
              <w:ind w:hanging="691"/>
              <w:jc w:val="both"/>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8</w:t>
            </w:r>
            <w:proofErr w:type="gramStart"/>
            <w:r w:rsidRPr="00E67FC5">
              <w:rPr>
                <w:rFonts w:ascii="Times New Roman" w:eastAsia="Times New Roman" w:hAnsi="Times New Roman" w:cs="Times New Roman"/>
                <w:bCs/>
                <w:color w:val="000000" w:themeColor="text1"/>
                <w:sz w:val="24"/>
                <w:szCs w:val="24"/>
                <w:lang w:eastAsia="hu-HU"/>
              </w:rPr>
              <w:t>.</w:t>
            </w:r>
            <w:r w:rsidR="00960100" w:rsidRPr="00E67FC5">
              <w:rPr>
                <w:rFonts w:ascii="Times New Roman" w:eastAsia="Times New Roman" w:hAnsi="Times New Roman" w:cs="Times New Roman"/>
                <w:bCs/>
                <w:color w:val="000000" w:themeColor="text1"/>
                <w:sz w:val="24"/>
                <w:szCs w:val="24"/>
                <w:lang w:eastAsia="hu-HU"/>
              </w:rPr>
              <w:t>évfolyam</w:t>
            </w:r>
            <w:proofErr w:type="gramEnd"/>
          </w:p>
        </w:tc>
      </w:tr>
      <w:tr w:rsidR="00960100" w:rsidRPr="00E67FC5" w:rsidTr="00E67FC5">
        <w:trPr>
          <w:jc w:val="center"/>
        </w:trPr>
        <w:tc>
          <w:tcPr>
            <w:tcW w:w="3070" w:type="dxa"/>
          </w:tcPr>
          <w:p w:rsidR="0033341D" w:rsidRPr="00E67FC5" w:rsidRDefault="0033341D" w:rsidP="00E67FC5">
            <w:pPr>
              <w:jc w:val="center"/>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10:45-11:00</w:t>
            </w:r>
          </w:p>
          <w:p w:rsidR="0033341D" w:rsidRPr="00E67FC5" w:rsidRDefault="0033341D" w:rsidP="00E67FC5">
            <w:pPr>
              <w:jc w:val="center"/>
              <w:rPr>
                <w:rFonts w:ascii="Times New Roman" w:eastAsia="Times New Roman" w:hAnsi="Times New Roman" w:cs="Times New Roman"/>
                <w:bCs/>
                <w:color w:val="000000" w:themeColor="text1"/>
                <w:sz w:val="24"/>
                <w:szCs w:val="24"/>
                <w:lang w:eastAsia="hu-HU"/>
              </w:rPr>
            </w:pPr>
            <w:r w:rsidRPr="00E67FC5">
              <w:rPr>
                <w:rFonts w:ascii="Times New Roman" w:eastAsia="Times New Roman" w:hAnsi="Times New Roman" w:cs="Times New Roman"/>
                <w:bCs/>
                <w:color w:val="000000" w:themeColor="text1"/>
                <w:sz w:val="24"/>
                <w:szCs w:val="24"/>
                <w:lang w:eastAsia="hu-HU"/>
              </w:rPr>
              <w:t>11:45-12:00</w:t>
            </w:r>
          </w:p>
          <w:p w:rsidR="00960100" w:rsidRPr="00E67FC5" w:rsidRDefault="00960100" w:rsidP="00E67FC5">
            <w:pPr>
              <w:jc w:val="center"/>
              <w:rPr>
                <w:rFonts w:ascii="Times New Roman" w:eastAsia="Times New Roman" w:hAnsi="Times New Roman" w:cs="Times New Roman"/>
                <w:bCs/>
                <w:color w:val="000000" w:themeColor="text1"/>
                <w:sz w:val="24"/>
                <w:szCs w:val="24"/>
                <w:lang w:eastAsia="hu-HU"/>
              </w:rPr>
            </w:pPr>
          </w:p>
        </w:tc>
        <w:tc>
          <w:tcPr>
            <w:tcW w:w="3071" w:type="dxa"/>
          </w:tcPr>
          <w:p w:rsidR="00960100" w:rsidRPr="00E67FC5" w:rsidRDefault="00BC162A" w:rsidP="00E67FC5">
            <w:pPr>
              <w:pStyle w:val="Listaszerbekezds"/>
              <w:spacing w:after="0" w:line="240" w:lineRule="auto"/>
              <w:ind w:left="29"/>
              <w:jc w:val="both"/>
              <w:rPr>
                <w:rFonts w:ascii="Times New Roman" w:eastAsia="Times New Roman" w:hAnsi="Times New Roman" w:cs="Times New Roman"/>
                <w:bCs/>
                <w:color w:val="000000" w:themeColor="text1"/>
                <w:sz w:val="24"/>
                <w:szCs w:val="24"/>
                <w:lang w:eastAsia="hu-HU"/>
              </w:rPr>
            </w:pPr>
            <w:r>
              <w:rPr>
                <w:rFonts w:ascii="Times New Roman" w:eastAsia="Times New Roman" w:hAnsi="Times New Roman" w:cs="Times New Roman"/>
                <w:bCs/>
                <w:color w:val="000000" w:themeColor="text1"/>
                <w:sz w:val="24"/>
                <w:szCs w:val="24"/>
                <w:lang w:eastAsia="hu-HU"/>
              </w:rPr>
              <w:t xml:space="preserve"> valamennyi évfolyam szükség esetén, </w:t>
            </w:r>
            <w:r w:rsidR="00960100" w:rsidRPr="00E67FC5">
              <w:rPr>
                <w:rFonts w:ascii="Times New Roman" w:eastAsia="Times New Roman" w:hAnsi="Times New Roman" w:cs="Times New Roman"/>
                <w:bCs/>
                <w:color w:val="000000" w:themeColor="text1"/>
                <w:sz w:val="24"/>
                <w:szCs w:val="24"/>
                <w:lang w:eastAsia="hu-HU"/>
              </w:rPr>
              <w:t>csak a távolság szigorú megtartásával</w:t>
            </w:r>
          </w:p>
        </w:tc>
      </w:tr>
    </w:tbl>
    <w:p w:rsidR="00960100" w:rsidRPr="00E67FC5" w:rsidRDefault="00960100" w:rsidP="00E67FC5">
      <w:pPr>
        <w:shd w:val="clear" w:color="auto" w:fill="FFFFFF"/>
        <w:spacing w:after="0" w:line="360" w:lineRule="auto"/>
        <w:jc w:val="both"/>
        <w:rPr>
          <w:rFonts w:ascii="Times New Roman" w:eastAsia="Times New Roman" w:hAnsi="Times New Roman" w:cs="Times New Roman"/>
          <w:bCs/>
          <w:color w:val="000000" w:themeColor="text1"/>
          <w:sz w:val="24"/>
          <w:szCs w:val="24"/>
          <w:u w:val="single"/>
          <w:lang w:eastAsia="hu-HU"/>
        </w:rPr>
      </w:pPr>
    </w:p>
    <w:p w:rsidR="00960100" w:rsidRPr="00E67FC5" w:rsidRDefault="00960100" w:rsidP="00E67FC5">
      <w:pPr>
        <w:spacing w:line="360" w:lineRule="auto"/>
        <w:jc w:val="both"/>
        <w:rPr>
          <w:rFonts w:ascii="Times New Roman" w:hAnsi="Times New Roman" w:cs="Times New Roman"/>
          <w:sz w:val="24"/>
          <w:szCs w:val="24"/>
          <w:u w:val="single"/>
        </w:rPr>
      </w:pPr>
      <w:r w:rsidRPr="00E67FC5">
        <w:rPr>
          <w:rFonts w:ascii="Times New Roman" w:hAnsi="Times New Roman" w:cs="Times New Roman"/>
          <w:sz w:val="24"/>
          <w:szCs w:val="24"/>
          <w:u w:val="single"/>
        </w:rPr>
        <w:t>2</w:t>
      </w:r>
      <w:proofErr w:type="gramStart"/>
      <w:r w:rsidRPr="00E67FC5">
        <w:rPr>
          <w:rFonts w:ascii="Times New Roman" w:hAnsi="Times New Roman" w:cs="Times New Roman"/>
          <w:sz w:val="24"/>
          <w:szCs w:val="24"/>
          <w:u w:val="single"/>
        </w:rPr>
        <w:t>.sz.</w:t>
      </w:r>
      <w:proofErr w:type="gramEnd"/>
      <w:r w:rsidRPr="00E67FC5">
        <w:rPr>
          <w:rFonts w:ascii="Times New Roman" w:hAnsi="Times New Roman" w:cs="Times New Roman"/>
          <w:sz w:val="24"/>
          <w:szCs w:val="24"/>
          <w:u w:val="single"/>
        </w:rPr>
        <w:t xml:space="preserve"> melléklet: Az udvar használatának rendje:</w:t>
      </w:r>
    </w:p>
    <w:tbl>
      <w:tblPr>
        <w:tblStyle w:val="Rcsostblzat"/>
        <w:tblW w:w="0" w:type="auto"/>
        <w:jc w:val="center"/>
        <w:tblLook w:val="04A0" w:firstRow="1" w:lastRow="0" w:firstColumn="1" w:lastColumn="0" w:noHBand="0" w:noVBand="1"/>
      </w:tblPr>
      <w:tblGrid>
        <w:gridCol w:w="1471"/>
        <w:gridCol w:w="2126"/>
        <w:gridCol w:w="3312"/>
      </w:tblGrid>
      <w:tr w:rsidR="00960100" w:rsidRPr="00E67FC5" w:rsidTr="00E67FC5">
        <w:trPr>
          <w:jc w:val="center"/>
        </w:trPr>
        <w:tc>
          <w:tcPr>
            <w:tcW w:w="1471" w:type="dxa"/>
          </w:tcPr>
          <w:p w:rsidR="00960100" w:rsidRPr="00E67FC5" w:rsidRDefault="00960100" w:rsidP="00E67FC5">
            <w:pPr>
              <w:jc w:val="center"/>
              <w:rPr>
                <w:rFonts w:ascii="Times New Roman" w:hAnsi="Times New Roman" w:cs="Times New Roman"/>
                <w:b/>
                <w:sz w:val="24"/>
                <w:szCs w:val="24"/>
              </w:rPr>
            </w:pPr>
            <w:r w:rsidRPr="00E67FC5">
              <w:rPr>
                <w:rFonts w:ascii="Times New Roman" w:hAnsi="Times New Roman" w:cs="Times New Roman"/>
                <w:b/>
                <w:sz w:val="24"/>
                <w:szCs w:val="24"/>
              </w:rPr>
              <w:t>Szünet sorszáma</w:t>
            </w:r>
          </w:p>
        </w:tc>
        <w:tc>
          <w:tcPr>
            <w:tcW w:w="2126" w:type="dxa"/>
          </w:tcPr>
          <w:p w:rsidR="00960100" w:rsidRPr="00E67FC5" w:rsidRDefault="00960100" w:rsidP="00E67FC5">
            <w:pPr>
              <w:jc w:val="center"/>
              <w:rPr>
                <w:rFonts w:ascii="Times New Roman" w:hAnsi="Times New Roman" w:cs="Times New Roman"/>
                <w:b/>
                <w:sz w:val="24"/>
                <w:szCs w:val="24"/>
              </w:rPr>
            </w:pPr>
            <w:r w:rsidRPr="00E67FC5">
              <w:rPr>
                <w:rFonts w:ascii="Times New Roman" w:hAnsi="Times New Roman" w:cs="Times New Roman"/>
                <w:b/>
                <w:sz w:val="24"/>
                <w:szCs w:val="24"/>
              </w:rPr>
              <w:t>Évfolyamok</w:t>
            </w:r>
          </w:p>
        </w:tc>
        <w:tc>
          <w:tcPr>
            <w:tcW w:w="3312" w:type="dxa"/>
          </w:tcPr>
          <w:p w:rsidR="00960100" w:rsidRPr="00E67FC5" w:rsidRDefault="00960100" w:rsidP="00E67FC5">
            <w:pPr>
              <w:jc w:val="center"/>
              <w:rPr>
                <w:rFonts w:ascii="Times New Roman" w:hAnsi="Times New Roman" w:cs="Times New Roman"/>
                <w:b/>
                <w:sz w:val="24"/>
                <w:szCs w:val="24"/>
              </w:rPr>
            </w:pPr>
            <w:r w:rsidRPr="00E67FC5">
              <w:rPr>
                <w:rFonts w:ascii="Times New Roman" w:hAnsi="Times New Roman" w:cs="Times New Roman"/>
                <w:b/>
                <w:sz w:val="24"/>
                <w:szCs w:val="24"/>
              </w:rPr>
              <w:t>kijárat</w:t>
            </w:r>
          </w:p>
        </w:tc>
      </w:tr>
      <w:tr w:rsidR="00960100" w:rsidRPr="00E67FC5" w:rsidTr="00E67FC5">
        <w:trPr>
          <w:jc w:val="center"/>
        </w:trPr>
        <w:tc>
          <w:tcPr>
            <w:tcW w:w="1471" w:type="dxa"/>
          </w:tcPr>
          <w:p w:rsidR="00960100" w:rsidRPr="00E67FC5" w:rsidRDefault="00960100" w:rsidP="00E67FC5">
            <w:pPr>
              <w:jc w:val="both"/>
              <w:rPr>
                <w:rFonts w:ascii="Times New Roman" w:hAnsi="Times New Roman" w:cs="Times New Roman"/>
                <w:b/>
                <w:sz w:val="24"/>
                <w:szCs w:val="24"/>
              </w:rPr>
            </w:pPr>
            <w:r w:rsidRPr="00E67FC5">
              <w:rPr>
                <w:rFonts w:ascii="Times New Roman" w:hAnsi="Times New Roman" w:cs="Times New Roman"/>
                <w:b/>
                <w:sz w:val="24"/>
                <w:szCs w:val="24"/>
              </w:rPr>
              <w:t>1.</w:t>
            </w:r>
          </w:p>
        </w:tc>
        <w:tc>
          <w:tcPr>
            <w:tcW w:w="2126"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felső</w:t>
            </w:r>
          </w:p>
        </w:tc>
        <w:tc>
          <w:tcPr>
            <w:tcW w:w="3312"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11-14 terem c kapu</w:t>
            </w:r>
          </w:p>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15-18 terem B kapu</w:t>
            </w:r>
          </w:p>
        </w:tc>
      </w:tr>
      <w:tr w:rsidR="00960100" w:rsidRPr="00E67FC5" w:rsidTr="00E67FC5">
        <w:trPr>
          <w:jc w:val="center"/>
        </w:trPr>
        <w:tc>
          <w:tcPr>
            <w:tcW w:w="1471" w:type="dxa"/>
          </w:tcPr>
          <w:p w:rsidR="00960100" w:rsidRPr="00E67FC5" w:rsidRDefault="00960100" w:rsidP="00E67FC5">
            <w:pPr>
              <w:jc w:val="both"/>
              <w:rPr>
                <w:rFonts w:ascii="Times New Roman" w:hAnsi="Times New Roman" w:cs="Times New Roman"/>
                <w:b/>
                <w:sz w:val="24"/>
                <w:szCs w:val="24"/>
              </w:rPr>
            </w:pPr>
            <w:r w:rsidRPr="00E67FC5">
              <w:rPr>
                <w:rFonts w:ascii="Times New Roman" w:hAnsi="Times New Roman" w:cs="Times New Roman"/>
                <w:b/>
                <w:sz w:val="24"/>
                <w:szCs w:val="24"/>
              </w:rPr>
              <w:t>2.</w:t>
            </w:r>
          </w:p>
        </w:tc>
        <w:tc>
          <w:tcPr>
            <w:tcW w:w="2126"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felső</w:t>
            </w:r>
          </w:p>
        </w:tc>
        <w:tc>
          <w:tcPr>
            <w:tcW w:w="3312"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11-14 terem c kapu</w:t>
            </w:r>
          </w:p>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15-18 terem B kapu</w:t>
            </w:r>
          </w:p>
        </w:tc>
      </w:tr>
      <w:tr w:rsidR="00960100" w:rsidRPr="00E67FC5" w:rsidTr="00E67FC5">
        <w:trPr>
          <w:jc w:val="center"/>
        </w:trPr>
        <w:tc>
          <w:tcPr>
            <w:tcW w:w="1471" w:type="dxa"/>
          </w:tcPr>
          <w:p w:rsidR="00960100" w:rsidRPr="00E67FC5" w:rsidRDefault="00960100" w:rsidP="00E67FC5">
            <w:pPr>
              <w:jc w:val="both"/>
              <w:rPr>
                <w:rFonts w:ascii="Times New Roman" w:hAnsi="Times New Roman" w:cs="Times New Roman"/>
                <w:b/>
                <w:sz w:val="24"/>
                <w:szCs w:val="24"/>
              </w:rPr>
            </w:pPr>
            <w:r w:rsidRPr="00E67FC5">
              <w:rPr>
                <w:rFonts w:ascii="Times New Roman" w:hAnsi="Times New Roman" w:cs="Times New Roman"/>
                <w:b/>
                <w:sz w:val="24"/>
                <w:szCs w:val="24"/>
              </w:rPr>
              <w:t>3.</w:t>
            </w:r>
          </w:p>
        </w:tc>
        <w:tc>
          <w:tcPr>
            <w:tcW w:w="2126"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alsó</w:t>
            </w:r>
          </w:p>
        </w:tc>
        <w:tc>
          <w:tcPr>
            <w:tcW w:w="3312"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2-6 terem c kapu</w:t>
            </w:r>
          </w:p>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7-10 terem B kapu</w:t>
            </w:r>
          </w:p>
        </w:tc>
      </w:tr>
      <w:tr w:rsidR="00960100" w:rsidRPr="00E67FC5" w:rsidTr="00E67FC5">
        <w:trPr>
          <w:jc w:val="center"/>
        </w:trPr>
        <w:tc>
          <w:tcPr>
            <w:tcW w:w="1471" w:type="dxa"/>
          </w:tcPr>
          <w:p w:rsidR="00960100" w:rsidRPr="00E67FC5" w:rsidRDefault="00960100" w:rsidP="00E67FC5">
            <w:pPr>
              <w:jc w:val="both"/>
              <w:rPr>
                <w:rFonts w:ascii="Times New Roman" w:hAnsi="Times New Roman" w:cs="Times New Roman"/>
                <w:b/>
                <w:sz w:val="24"/>
                <w:szCs w:val="24"/>
              </w:rPr>
            </w:pPr>
            <w:r w:rsidRPr="00E67FC5">
              <w:rPr>
                <w:rFonts w:ascii="Times New Roman" w:hAnsi="Times New Roman" w:cs="Times New Roman"/>
                <w:b/>
                <w:sz w:val="24"/>
                <w:szCs w:val="24"/>
              </w:rPr>
              <w:t>4.</w:t>
            </w:r>
          </w:p>
        </w:tc>
        <w:tc>
          <w:tcPr>
            <w:tcW w:w="2126"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felső</w:t>
            </w:r>
          </w:p>
        </w:tc>
        <w:tc>
          <w:tcPr>
            <w:tcW w:w="3312"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11-14 terem c kapu</w:t>
            </w:r>
          </w:p>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15-18 terem B kapu</w:t>
            </w:r>
          </w:p>
        </w:tc>
      </w:tr>
      <w:tr w:rsidR="00960100" w:rsidRPr="00E67FC5" w:rsidTr="00E67FC5">
        <w:trPr>
          <w:jc w:val="center"/>
        </w:trPr>
        <w:tc>
          <w:tcPr>
            <w:tcW w:w="1471" w:type="dxa"/>
          </w:tcPr>
          <w:p w:rsidR="00960100" w:rsidRPr="00E67FC5" w:rsidRDefault="00960100" w:rsidP="00E67FC5">
            <w:pPr>
              <w:jc w:val="both"/>
              <w:rPr>
                <w:rFonts w:ascii="Times New Roman" w:hAnsi="Times New Roman" w:cs="Times New Roman"/>
                <w:b/>
                <w:sz w:val="24"/>
                <w:szCs w:val="24"/>
              </w:rPr>
            </w:pPr>
            <w:r w:rsidRPr="00E67FC5">
              <w:rPr>
                <w:rFonts w:ascii="Times New Roman" w:hAnsi="Times New Roman" w:cs="Times New Roman"/>
                <w:b/>
                <w:sz w:val="24"/>
                <w:szCs w:val="24"/>
              </w:rPr>
              <w:t>délután</w:t>
            </w:r>
          </w:p>
        </w:tc>
        <w:tc>
          <w:tcPr>
            <w:tcW w:w="2126"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alsó+napközi</w:t>
            </w:r>
          </w:p>
          <w:p w:rsidR="0033341D" w:rsidRPr="00E67FC5" w:rsidRDefault="0033341D" w:rsidP="00E67FC5">
            <w:pPr>
              <w:jc w:val="both"/>
              <w:rPr>
                <w:rFonts w:ascii="Times New Roman" w:hAnsi="Times New Roman" w:cs="Times New Roman"/>
                <w:sz w:val="24"/>
                <w:szCs w:val="24"/>
              </w:rPr>
            </w:pPr>
            <w:r w:rsidRPr="00E67FC5">
              <w:rPr>
                <w:rFonts w:ascii="Times New Roman" w:hAnsi="Times New Roman" w:cs="Times New Roman"/>
                <w:sz w:val="24"/>
                <w:szCs w:val="24"/>
              </w:rPr>
              <w:t>(csak 4 tanulócsoport lehet kint egyszerre)</w:t>
            </w:r>
          </w:p>
        </w:tc>
        <w:tc>
          <w:tcPr>
            <w:tcW w:w="3312" w:type="dxa"/>
          </w:tcPr>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2-6 terem c kapu</w:t>
            </w:r>
          </w:p>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7-10 terem B kapu</w:t>
            </w:r>
          </w:p>
          <w:p w:rsidR="00960100" w:rsidRPr="00E67FC5" w:rsidRDefault="00960100" w:rsidP="00E67FC5">
            <w:pPr>
              <w:jc w:val="both"/>
              <w:rPr>
                <w:rFonts w:ascii="Times New Roman" w:hAnsi="Times New Roman" w:cs="Times New Roman"/>
                <w:sz w:val="24"/>
                <w:szCs w:val="24"/>
              </w:rPr>
            </w:pPr>
            <w:r w:rsidRPr="00E67FC5">
              <w:rPr>
                <w:rFonts w:ascii="Times New Roman" w:hAnsi="Times New Roman" w:cs="Times New Roman"/>
                <w:sz w:val="24"/>
                <w:szCs w:val="24"/>
              </w:rPr>
              <w:t>napközi C kapu</w:t>
            </w:r>
          </w:p>
          <w:p w:rsidR="0033341D" w:rsidRPr="00E67FC5" w:rsidRDefault="0033341D" w:rsidP="00E67FC5">
            <w:pPr>
              <w:jc w:val="both"/>
              <w:rPr>
                <w:rFonts w:ascii="Times New Roman" w:hAnsi="Times New Roman" w:cs="Times New Roman"/>
                <w:b/>
                <w:sz w:val="24"/>
                <w:szCs w:val="24"/>
              </w:rPr>
            </w:pPr>
          </w:p>
        </w:tc>
      </w:tr>
    </w:tbl>
    <w:p w:rsidR="00960100" w:rsidRPr="00E67FC5" w:rsidRDefault="00960100" w:rsidP="00E67FC5">
      <w:pPr>
        <w:spacing w:line="360" w:lineRule="auto"/>
        <w:jc w:val="both"/>
        <w:rPr>
          <w:rFonts w:ascii="Times New Roman" w:hAnsi="Times New Roman" w:cs="Times New Roman"/>
          <w:sz w:val="24"/>
          <w:szCs w:val="24"/>
          <w:u w:val="single"/>
        </w:rPr>
      </w:pPr>
    </w:p>
    <w:p w:rsidR="00960100" w:rsidRPr="00E67FC5" w:rsidRDefault="00960100" w:rsidP="00E67FC5">
      <w:pPr>
        <w:spacing w:line="360" w:lineRule="auto"/>
        <w:jc w:val="both"/>
        <w:rPr>
          <w:rFonts w:ascii="Times New Roman" w:hAnsi="Times New Roman" w:cs="Times New Roman"/>
          <w:sz w:val="24"/>
          <w:szCs w:val="24"/>
          <w:u w:val="single"/>
        </w:rPr>
      </w:pPr>
      <w:r w:rsidRPr="00E67FC5">
        <w:rPr>
          <w:rFonts w:ascii="Times New Roman" w:hAnsi="Times New Roman" w:cs="Times New Roman"/>
          <w:sz w:val="24"/>
          <w:szCs w:val="24"/>
          <w:u w:val="single"/>
        </w:rPr>
        <w:t>Az udvar területfelosztása:</w:t>
      </w:r>
    </w:p>
    <w:p w:rsidR="00960100" w:rsidRPr="00E67FC5" w:rsidRDefault="00960100" w:rsidP="00E67FC5">
      <w:pPr>
        <w:spacing w:after="0" w:line="360" w:lineRule="auto"/>
        <w:rPr>
          <w:rFonts w:ascii="Times New Roman" w:hAnsi="Times New Roman" w:cs="Times New Roman"/>
          <w:color w:val="1D2129"/>
          <w:sz w:val="24"/>
          <w:szCs w:val="24"/>
          <w:shd w:val="clear" w:color="auto" w:fill="FFFFFF"/>
        </w:rPr>
      </w:pPr>
      <w:r w:rsidRPr="00E67FC5">
        <w:rPr>
          <w:rFonts w:ascii="Times New Roman" w:hAnsi="Times New Roman" w:cs="Times New Roman"/>
          <w:color w:val="1D2129"/>
          <w:sz w:val="24"/>
          <w:szCs w:val="24"/>
          <w:shd w:val="clear" w:color="auto" w:fill="FFFFFF"/>
        </w:rPr>
        <w:t>1.</w:t>
      </w:r>
      <w:r w:rsidR="00E67FC5">
        <w:rPr>
          <w:rFonts w:ascii="Times New Roman" w:hAnsi="Times New Roman" w:cs="Times New Roman"/>
          <w:color w:val="1D2129"/>
          <w:sz w:val="24"/>
          <w:szCs w:val="24"/>
          <w:shd w:val="clear" w:color="auto" w:fill="FFFFFF"/>
        </w:rPr>
        <w:t xml:space="preserve"> </w:t>
      </w:r>
      <w:r w:rsidRPr="00E67FC5">
        <w:rPr>
          <w:rFonts w:ascii="Times New Roman" w:hAnsi="Times New Roman" w:cs="Times New Roman"/>
          <w:color w:val="1D2129"/>
          <w:sz w:val="24"/>
          <w:szCs w:val="24"/>
          <w:shd w:val="clear" w:color="auto" w:fill="FFFFFF"/>
        </w:rPr>
        <w:t>A - B kapu 1. játszópagoda</w:t>
      </w:r>
      <w:r w:rsidRPr="00E67FC5">
        <w:rPr>
          <w:rFonts w:ascii="Times New Roman" w:hAnsi="Times New Roman" w:cs="Times New Roman"/>
          <w:color w:val="1D2129"/>
          <w:sz w:val="24"/>
          <w:szCs w:val="24"/>
        </w:rPr>
        <w:br/>
      </w:r>
      <w:r w:rsidRPr="00E67FC5">
        <w:rPr>
          <w:rFonts w:ascii="Times New Roman" w:hAnsi="Times New Roman" w:cs="Times New Roman"/>
          <w:color w:val="1D2129"/>
          <w:sz w:val="24"/>
          <w:szCs w:val="24"/>
          <w:shd w:val="clear" w:color="auto" w:fill="FFFFFF"/>
        </w:rPr>
        <w:t>1. B - C kapu 2. játszópagoda</w:t>
      </w:r>
      <w:r w:rsidRPr="00E67FC5">
        <w:rPr>
          <w:rFonts w:ascii="Times New Roman" w:hAnsi="Times New Roman" w:cs="Times New Roman"/>
          <w:color w:val="1D2129"/>
          <w:sz w:val="24"/>
          <w:szCs w:val="24"/>
        </w:rPr>
        <w:br/>
      </w:r>
      <w:r w:rsidRPr="00E67FC5">
        <w:rPr>
          <w:rFonts w:ascii="Times New Roman" w:hAnsi="Times New Roman" w:cs="Times New Roman"/>
          <w:color w:val="1D2129"/>
          <w:sz w:val="24"/>
          <w:szCs w:val="24"/>
          <w:shd w:val="clear" w:color="auto" w:fill="FFFFFF"/>
        </w:rPr>
        <w:t>2. A - C kapu Kosárpálya felöli pad és környéke</w:t>
      </w:r>
      <w:r w:rsidRPr="00E67FC5">
        <w:rPr>
          <w:rFonts w:ascii="Times New Roman" w:hAnsi="Times New Roman" w:cs="Times New Roman"/>
          <w:color w:val="1D2129"/>
          <w:sz w:val="24"/>
          <w:szCs w:val="24"/>
        </w:rPr>
        <w:br/>
      </w:r>
      <w:r w:rsidRPr="00E67FC5">
        <w:rPr>
          <w:rFonts w:ascii="Times New Roman" w:hAnsi="Times New Roman" w:cs="Times New Roman"/>
          <w:color w:val="1D2129"/>
          <w:sz w:val="24"/>
          <w:szCs w:val="24"/>
          <w:shd w:val="clear" w:color="auto" w:fill="FFFFFF"/>
        </w:rPr>
        <w:t>2. B - C kapu Kis tornaterem ablaka előtti terület</w:t>
      </w:r>
    </w:p>
    <w:p w:rsidR="00960100" w:rsidRPr="00E67FC5" w:rsidRDefault="00960100" w:rsidP="00E67FC5">
      <w:pPr>
        <w:spacing w:after="0" w:line="360" w:lineRule="auto"/>
        <w:rPr>
          <w:rFonts w:ascii="Times New Roman" w:hAnsi="Times New Roman" w:cs="Times New Roman"/>
          <w:color w:val="1D2129"/>
          <w:sz w:val="24"/>
          <w:szCs w:val="24"/>
          <w:shd w:val="clear" w:color="auto" w:fill="FFFFFF"/>
        </w:rPr>
      </w:pPr>
      <w:r w:rsidRPr="00E67FC5">
        <w:rPr>
          <w:rFonts w:ascii="Times New Roman" w:hAnsi="Times New Roman" w:cs="Times New Roman"/>
          <w:color w:val="1D2129"/>
          <w:sz w:val="24"/>
          <w:szCs w:val="24"/>
          <w:shd w:val="clear" w:color="auto" w:fill="FFFFFF"/>
        </w:rPr>
        <w:t>3. A - B kapu 1. játszópagoda</w:t>
      </w:r>
      <w:r w:rsidRPr="00E67FC5">
        <w:rPr>
          <w:rFonts w:ascii="Times New Roman" w:hAnsi="Times New Roman" w:cs="Times New Roman"/>
          <w:color w:val="1D2129"/>
          <w:sz w:val="24"/>
          <w:szCs w:val="24"/>
        </w:rPr>
        <w:br/>
      </w:r>
      <w:r w:rsidRPr="00E67FC5">
        <w:rPr>
          <w:rFonts w:ascii="Times New Roman" w:hAnsi="Times New Roman" w:cs="Times New Roman"/>
          <w:color w:val="1D2129"/>
          <w:sz w:val="24"/>
          <w:szCs w:val="24"/>
          <w:shd w:val="clear" w:color="auto" w:fill="FFFFFF"/>
        </w:rPr>
        <w:t>3. B - B kapu 2. játszópagoda</w:t>
      </w:r>
      <w:r w:rsidRPr="00E67FC5">
        <w:rPr>
          <w:rFonts w:ascii="Times New Roman" w:hAnsi="Times New Roman" w:cs="Times New Roman"/>
          <w:color w:val="1D2129"/>
          <w:sz w:val="24"/>
          <w:szCs w:val="24"/>
        </w:rPr>
        <w:br/>
      </w:r>
      <w:r w:rsidRPr="00E67FC5">
        <w:rPr>
          <w:rFonts w:ascii="Times New Roman" w:hAnsi="Times New Roman" w:cs="Times New Roman"/>
          <w:color w:val="1D2129"/>
          <w:sz w:val="24"/>
          <w:szCs w:val="24"/>
          <w:shd w:val="clear" w:color="auto" w:fill="FFFFFF"/>
        </w:rPr>
        <w:t>4. A -</w:t>
      </w:r>
      <w:r w:rsidR="00E67FC5">
        <w:rPr>
          <w:rFonts w:ascii="Times New Roman" w:hAnsi="Times New Roman" w:cs="Times New Roman"/>
          <w:color w:val="1D2129"/>
          <w:sz w:val="24"/>
          <w:szCs w:val="24"/>
          <w:shd w:val="clear" w:color="auto" w:fill="FFFFFF"/>
        </w:rPr>
        <w:t xml:space="preserve"> </w:t>
      </w:r>
      <w:r w:rsidRPr="00E67FC5">
        <w:rPr>
          <w:rFonts w:ascii="Times New Roman" w:hAnsi="Times New Roman" w:cs="Times New Roman"/>
          <w:color w:val="1D2129"/>
          <w:sz w:val="24"/>
          <w:szCs w:val="24"/>
          <w:shd w:val="clear" w:color="auto" w:fill="FFFFFF"/>
        </w:rPr>
        <w:t>C kapu Kosárpálya felöli pad és környéke</w:t>
      </w:r>
      <w:r w:rsidRPr="00E67FC5">
        <w:rPr>
          <w:rFonts w:ascii="Times New Roman" w:hAnsi="Times New Roman" w:cs="Times New Roman"/>
          <w:color w:val="1D2129"/>
          <w:sz w:val="24"/>
          <w:szCs w:val="24"/>
        </w:rPr>
        <w:br/>
      </w:r>
      <w:r w:rsidRPr="00E67FC5">
        <w:rPr>
          <w:rFonts w:ascii="Times New Roman" w:hAnsi="Times New Roman" w:cs="Times New Roman"/>
          <w:color w:val="1D2129"/>
          <w:sz w:val="24"/>
          <w:szCs w:val="24"/>
          <w:shd w:val="clear" w:color="auto" w:fill="FFFFFF"/>
        </w:rPr>
        <w:t>4. B -</w:t>
      </w:r>
      <w:r w:rsidR="00E67FC5">
        <w:rPr>
          <w:rFonts w:ascii="Times New Roman" w:hAnsi="Times New Roman" w:cs="Times New Roman"/>
          <w:color w:val="1D2129"/>
          <w:sz w:val="24"/>
          <w:szCs w:val="24"/>
          <w:shd w:val="clear" w:color="auto" w:fill="FFFFFF"/>
        </w:rPr>
        <w:t xml:space="preserve"> </w:t>
      </w:r>
      <w:r w:rsidRPr="00E67FC5">
        <w:rPr>
          <w:rFonts w:ascii="Times New Roman" w:hAnsi="Times New Roman" w:cs="Times New Roman"/>
          <w:color w:val="1D2129"/>
          <w:sz w:val="24"/>
          <w:szCs w:val="24"/>
          <w:shd w:val="clear" w:color="auto" w:fill="FFFFFF"/>
        </w:rPr>
        <w:t>C kapu Kis tornaterem ablaka előtti terület</w:t>
      </w:r>
    </w:p>
    <w:p w:rsidR="00960100" w:rsidRPr="00E67FC5" w:rsidRDefault="00960100" w:rsidP="00E67FC5">
      <w:pPr>
        <w:spacing w:line="360" w:lineRule="auto"/>
        <w:ind w:left="360"/>
        <w:jc w:val="both"/>
        <w:rPr>
          <w:rFonts w:ascii="Times New Roman" w:hAnsi="Times New Roman" w:cs="Times New Roman"/>
          <w:color w:val="1D2129"/>
          <w:sz w:val="24"/>
          <w:szCs w:val="24"/>
          <w:shd w:val="clear" w:color="auto" w:fill="FFFFFF"/>
        </w:rPr>
      </w:pPr>
    </w:p>
    <w:p w:rsidR="00960100" w:rsidRPr="00E67FC5" w:rsidRDefault="00960100" w:rsidP="00E67FC5">
      <w:pPr>
        <w:spacing w:line="360" w:lineRule="auto"/>
        <w:ind w:left="360"/>
        <w:jc w:val="both"/>
        <w:rPr>
          <w:rFonts w:ascii="Times New Roman" w:hAnsi="Times New Roman" w:cs="Times New Roman"/>
          <w:sz w:val="24"/>
          <w:szCs w:val="24"/>
          <w:u w:val="single"/>
        </w:rPr>
      </w:pPr>
    </w:p>
    <w:p w:rsidR="00960100" w:rsidRPr="00E67FC5" w:rsidRDefault="00960100" w:rsidP="00E67FC5">
      <w:pPr>
        <w:spacing w:line="360" w:lineRule="auto"/>
        <w:jc w:val="both"/>
        <w:rPr>
          <w:rFonts w:ascii="Times New Roman" w:hAnsi="Times New Roman" w:cs="Times New Roman"/>
          <w:sz w:val="24"/>
          <w:szCs w:val="24"/>
        </w:rPr>
      </w:pPr>
    </w:p>
    <w:sectPr w:rsidR="00960100" w:rsidRPr="00E67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14FA2"/>
    <w:multiLevelType w:val="hybridMultilevel"/>
    <w:tmpl w:val="E47051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9671581"/>
    <w:multiLevelType w:val="hybridMultilevel"/>
    <w:tmpl w:val="327AD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C4E41C1"/>
    <w:multiLevelType w:val="hybridMultilevel"/>
    <w:tmpl w:val="8E3064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7A68499E"/>
    <w:multiLevelType w:val="hybridMultilevel"/>
    <w:tmpl w:val="42A8A6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99"/>
    <w:rsid w:val="00025E02"/>
    <w:rsid w:val="00120FA1"/>
    <w:rsid w:val="00155164"/>
    <w:rsid w:val="002A1BD8"/>
    <w:rsid w:val="0031763C"/>
    <w:rsid w:val="0033341D"/>
    <w:rsid w:val="0039309D"/>
    <w:rsid w:val="00683C15"/>
    <w:rsid w:val="008D6B54"/>
    <w:rsid w:val="00903E99"/>
    <w:rsid w:val="00960100"/>
    <w:rsid w:val="00965D72"/>
    <w:rsid w:val="00AD49B2"/>
    <w:rsid w:val="00B04B12"/>
    <w:rsid w:val="00BC162A"/>
    <w:rsid w:val="00D81816"/>
    <w:rsid w:val="00E55688"/>
    <w:rsid w:val="00E67FC5"/>
    <w:rsid w:val="00ED225B"/>
    <w:rsid w:val="00FD54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81816"/>
    <w:rPr>
      <w:color w:val="0000FF" w:themeColor="hyperlink"/>
      <w:u w:val="single"/>
    </w:rPr>
  </w:style>
  <w:style w:type="paragraph" w:styleId="Listaszerbekezds">
    <w:name w:val="List Paragraph"/>
    <w:basedOn w:val="Norml"/>
    <w:uiPriority w:val="34"/>
    <w:qFormat/>
    <w:rsid w:val="00D81816"/>
    <w:pPr>
      <w:spacing w:after="160" w:line="259" w:lineRule="auto"/>
      <w:ind w:left="720"/>
      <w:contextualSpacing/>
    </w:pPr>
  </w:style>
  <w:style w:type="table" w:styleId="Rcsostblzat">
    <w:name w:val="Table Grid"/>
    <w:basedOn w:val="Normltblzat"/>
    <w:uiPriority w:val="39"/>
    <w:rsid w:val="00960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81816"/>
    <w:rPr>
      <w:color w:val="0000FF" w:themeColor="hyperlink"/>
      <w:u w:val="single"/>
    </w:rPr>
  </w:style>
  <w:style w:type="paragraph" w:styleId="Listaszerbekezds">
    <w:name w:val="List Paragraph"/>
    <w:basedOn w:val="Norml"/>
    <w:uiPriority w:val="34"/>
    <w:qFormat/>
    <w:rsid w:val="00D81816"/>
    <w:pPr>
      <w:spacing w:after="160" w:line="259" w:lineRule="auto"/>
      <w:ind w:left="720"/>
      <w:contextualSpacing/>
    </w:pPr>
  </w:style>
  <w:style w:type="table" w:styleId="Rcsostblzat">
    <w:name w:val="Table Grid"/>
    <w:basedOn w:val="Normltblzat"/>
    <w:uiPriority w:val="39"/>
    <w:rsid w:val="00960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oronavirus.gov.hu" TargetMode="External"/><Relationship Id="rId3" Type="http://schemas.microsoft.com/office/2007/relationships/stylesWithEffects" Target="stylesWithEffects.xml"/><Relationship Id="rId7" Type="http://schemas.openxmlformats.org/officeDocument/2006/relationships/hyperlink" Target="https://koronavirus.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ureriskola.hu/dur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1231</Words>
  <Characters>8499</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igh1</dc:creator>
  <cp:lastModifiedBy>igh1</cp:lastModifiedBy>
  <cp:revision>8</cp:revision>
  <cp:lastPrinted>2020-09-01T08:33:00Z</cp:lastPrinted>
  <dcterms:created xsi:type="dcterms:W3CDTF">2020-09-01T13:08:00Z</dcterms:created>
  <dcterms:modified xsi:type="dcterms:W3CDTF">2020-09-04T12:08:00Z</dcterms:modified>
</cp:coreProperties>
</file>